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line="600" w:lineRule="exact"/>
        <w:jc w:val="center"/>
        <w:rPr>
          <w:rFonts w:ascii="方正小标宋简体" w:hAnsi="宋体" w:eastAsia="方正小标宋简体" w:cs="宋体"/>
          <w:sz w:val="36"/>
          <w:szCs w:val="36"/>
        </w:rPr>
      </w:pPr>
      <w:r>
        <w:rPr>
          <w:rFonts w:hint="eastAsia" w:ascii="方正小标宋简体" w:hAnsi="宋体" w:eastAsia="方正小标宋简体" w:cs="宋体"/>
          <w:sz w:val="36"/>
          <w:szCs w:val="36"/>
          <w:lang w:val="en-US" w:eastAsia="zh-CN"/>
        </w:rPr>
        <w:t>信息技术基础</w:t>
      </w:r>
      <w:r>
        <w:rPr>
          <w:rFonts w:hint="eastAsia" w:ascii="方正小标宋简体" w:hAnsi="宋体" w:eastAsia="方正小标宋简体" w:cs="宋体"/>
          <w:sz w:val="36"/>
          <w:szCs w:val="36"/>
        </w:rPr>
        <w:t>课程思政优秀案例</w:t>
      </w:r>
    </w:p>
    <w:p>
      <w:pPr>
        <w:spacing w:line="560" w:lineRule="exact"/>
        <w:jc w:val="center"/>
        <w:rPr>
          <w:rFonts w:hint="eastAsia" w:ascii="方正小标宋简体" w:hAnsi="黑体" w:eastAsia="方正小标宋简体" w:cs="黑体"/>
          <w:sz w:val="32"/>
          <w:szCs w:val="32"/>
          <w:lang w:val="en-US" w:eastAsia="zh-CN"/>
        </w:rPr>
      </w:pPr>
      <w:r>
        <w:rPr>
          <w:rFonts w:hint="eastAsia" w:ascii="方正小标宋简体" w:hAnsi="黑体" w:eastAsia="方正小标宋简体" w:cs="黑体"/>
          <w:sz w:val="32"/>
          <w:szCs w:val="32"/>
          <w:lang w:val="en-US" w:eastAsia="zh-CN"/>
        </w:rPr>
        <w:t>思政部</w:t>
      </w:r>
      <w:r>
        <w:rPr>
          <w:rFonts w:hint="eastAsia" w:ascii="方正小标宋简体" w:hAnsi="黑体" w:eastAsia="方正小标宋简体" w:cs="黑体"/>
          <w:sz w:val="32"/>
          <w:szCs w:val="32"/>
        </w:rPr>
        <w:t xml:space="preserve">  </w:t>
      </w:r>
      <w:r>
        <w:rPr>
          <w:rFonts w:hint="eastAsia" w:ascii="方正小标宋简体" w:hAnsi="黑体" w:eastAsia="方正小标宋简体" w:cs="黑体"/>
          <w:sz w:val="32"/>
          <w:szCs w:val="32"/>
          <w:lang w:val="en-US" w:eastAsia="zh-CN"/>
        </w:rPr>
        <w:t>王春蕾</w:t>
      </w:r>
    </w:p>
    <w:p>
      <w:pPr>
        <w:spacing w:line="560" w:lineRule="exact"/>
        <w:jc w:val="center"/>
        <w:rPr>
          <w:rFonts w:hint="eastAsia" w:ascii="方正小标宋简体" w:hAnsi="黑体" w:eastAsia="方正小标宋简体" w:cs="黑体"/>
          <w:sz w:val="32"/>
          <w:szCs w:val="32"/>
          <w:lang w:val="en-US" w:eastAsia="zh-CN"/>
        </w:rPr>
      </w:pPr>
    </w:p>
    <w:p>
      <w:pPr>
        <w:spacing w:line="620" w:lineRule="exact"/>
        <w:ind w:firstLine="707" w:firstLineChars="221"/>
        <w:jc w:val="left"/>
        <w:rPr>
          <w:rFonts w:ascii="黑体" w:hAnsi="黑体" w:eastAsia="黑体" w:cs="宋体"/>
          <w:sz w:val="32"/>
          <w:szCs w:val="32"/>
        </w:rPr>
      </w:pPr>
      <w:r>
        <w:rPr>
          <w:rFonts w:hint="eastAsia" w:ascii="黑体" w:hAnsi="黑体" w:eastAsia="黑体" w:cs="宋体"/>
          <w:sz w:val="32"/>
          <w:szCs w:val="32"/>
        </w:rPr>
        <w:t>一、课程基本情况</w:t>
      </w:r>
    </w:p>
    <w:p>
      <w:pPr>
        <w:spacing w:line="620" w:lineRule="exact"/>
        <w:ind w:firstLine="640" w:firstLineChars="200"/>
        <w:jc w:val="left"/>
        <w:rPr>
          <w:rFonts w:hint="default" w:ascii="仿宋_GB2312" w:hAnsi="宋体" w:eastAsia="仿宋_GB2312" w:cs="宋体"/>
          <w:sz w:val="32"/>
          <w:szCs w:val="32"/>
          <w:lang w:val="en-US" w:eastAsia="zh-CN"/>
        </w:rPr>
      </w:pP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一）</w:t>
      </w:r>
      <w:r>
        <w:rPr>
          <w:rFonts w:hint="eastAsia" w:ascii="仿宋_GB2312" w:hAnsi="宋体" w:eastAsia="仿宋_GB2312" w:cs="宋体"/>
          <w:sz w:val="32"/>
          <w:szCs w:val="32"/>
        </w:rPr>
        <w:t>课程名称</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信息技术基础》</w:t>
      </w:r>
    </w:p>
    <w:p>
      <w:pPr>
        <w:spacing w:line="620" w:lineRule="exact"/>
        <w:ind w:firstLine="640" w:firstLineChars="200"/>
        <w:jc w:val="left"/>
        <w:rPr>
          <w:rFonts w:hint="default" w:ascii="仿宋_GB2312" w:hAnsi="宋体" w:eastAsia="仿宋_GB2312" w:cs="宋体"/>
          <w:sz w:val="32"/>
          <w:szCs w:val="32"/>
          <w:lang w:val="en-US" w:eastAsia="zh-CN"/>
        </w:rPr>
      </w:pP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二）</w:t>
      </w:r>
      <w:r>
        <w:rPr>
          <w:rFonts w:hint="eastAsia" w:ascii="仿宋_GB2312" w:hAnsi="宋体" w:eastAsia="仿宋_GB2312" w:cs="宋体"/>
          <w:sz w:val="32"/>
          <w:szCs w:val="32"/>
        </w:rPr>
        <w:t>课程性质</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公共必修课 3.5学分 考查课</w:t>
      </w:r>
    </w:p>
    <w:p>
      <w:pPr>
        <w:spacing w:line="620" w:lineRule="exact"/>
        <w:ind w:firstLine="640" w:firstLineChars="200"/>
        <w:jc w:val="left"/>
        <w:rPr>
          <w:rFonts w:hint="default" w:ascii="仿宋_GB2312" w:hAnsi="宋体" w:eastAsia="仿宋_GB2312" w:cs="宋体"/>
          <w:sz w:val="32"/>
          <w:szCs w:val="32"/>
          <w:lang w:val="en-US" w:eastAsia="zh-CN"/>
        </w:rPr>
      </w:pP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三）面向</w:t>
      </w:r>
      <w:r>
        <w:rPr>
          <w:rFonts w:hint="eastAsia" w:ascii="仿宋_GB2312" w:hAnsi="宋体" w:eastAsia="仿宋_GB2312" w:cs="宋体"/>
          <w:sz w:val="32"/>
          <w:szCs w:val="32"/>
        </w:rPr>
        <w:t>专业</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所有专业</w:t>
      </w:r>
    </w:p>
    <w:p>
      <w:pPr>
        <w:spacing w:line="620" w:lineRule="exact"/>
        <w:ind w:firstLine="640" w:firstLineChars="200"/>
        <w:jc w:val="left"/>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四）</w:t>
      </w:r>
      <w:r>
        <w:rPr>
          <w:rFonts w:hint="eastAsia" w:ascii="仿宋_GB2312" w:hAnsi="宋体" w:eastAsia="仿宋_GB2312" w:cs="宋体"/>
          <w:sz w:val="32"/>
          <w:szCs w:val="32"/>
        </w:rPr>
        <w:t>教学对象</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大一学生</w:t>
      </w:r>
    </w:p>
    <w:p>
      <w:pPr>
        <w:spacing w:line="620" w:lineRule="exact"/>
        <w:ind w:firstLine="640" w:firstLineChars="200"/>
        <w:jc w:val="left"/>
        <w:rPr>
          <w:rFonts w:hint="default" w:ascii="仿宋_GB2312" w:hAnsi="宋体" w:eastAsia="仿宋_GB2312" w:cs="宋体"/>
          <w:sz w:val="32"/>
          <w:szCs w:val="32"/>
          <w:lang w:val="en-US" w:eastAsia="zh-CN"/>
        </w:rPr>
      </w:pP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五）</w:t>
      </w:r>
      <w:r>
        <w:rPr>
          <w:rFonts w:hint="eastAsia" w:ascii="仿宋_GB2312" w:hAnsi="宋体" w:eastAsia="仿宋_GB2312" w:cs="宋体"/>
          <w:sz w:val="32"/>
          <w:szCs w:val="32"/>
        </w:rPr>
        <w:t>教学总学时</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56学时</w:t>
      </w:r>
    </w:p>
    <w:p>
      <w:pPr>
        <w:spacing w:line="620" w:lineRule="exact"/>
        <w:ind w:firstLine="707" w:firstLineChars="221"/>
        <w:jc w:val="left"/>
        <w:rPr>
          <w:rFonts w:hint="eastAsia" w:ascii="黑体" w:hAnsi="黑体" w:eastAsia="黑体" w:cs="宋体"/>
          <w:sz w:val="32"/>
          <w:szCs w:val="32"/>
          <w:lang w:eastAsia="zh-CN"/>
        </w:rPr>
      </w:pPr>
      <w:r>
        <w:rPr>
          <w:rFonts w:hint="eastAsia" w:ascii="黑体" w:hAnsi="黑体" w:eastAsia="黑体" w:cs="宋体"/>
          <w:sz w:val="32"/>
          <w:szCs w:val="32"/>
        </w:rPr>
        <w:t>二、“课程思政”教学整体设计</w:t>
      </w:r>
    </w:p>
    <w:p>
      <w:pPr>
        <w:spacing w:line="620" w:lineRule="exact"/>
        <w:ind w:firstLine="640" w:firstLineChars="200"/>
        <w:jc w:val="left"/>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（一）整体思路</w:t>
      </w:r>
    </w:p>
    <w:p>
      <w:pPr>
        <w:numPr>
          <w:ilvl w:val="0"/>
          <w:numId w:val="0"/>
        </w:numPr>
        <w:spacing w:line="620" w:lineRule="exact"/>
        <w:ind w:firstLine="640" w:firstLineChars="200"/>
        <w:jc w:val="left"/>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信息技术基础是一</w:t>
      </w:r>
      <w:r>
        <w:rPr>
          <w:rFonts w:hint="default" w:ascii="仿宋_GB2312" w:hAnsi="宋体" w:eastAsia="仿宋_GB2312" w:cs="宋体"/>
          <w:sz w:val="32"/>
          <w:szCs w:val="32"/>
          <w:lang w:val="en-US" w:eastAsia="zh-CN"/>
        </w:rPr>
        <w:t>门实践性强的计算机类专业基础课程，教学中要教育学生，诚信是一个人的根本，引导学生凡事从诚信做</w:t>
      </w:r>
      <w:r>
        <w:rPr>
          <w:rFonts w:hint="eastAsia" w:ascii="仿宋_GB2312" w:hAnsi="宋体" w:eastAsia="仿宋_GB2312" w:cs="宋体"/>
          <w:sz w:val="32"/>
          <w:szCs w:val="32"/>
          <w:lang w:val="en-US" w:eastAsia="zh-CN"/>
        </w:rPr>
        <w:t>起。上机实操内容，加入思政元素，指引学生关</w:t>
      </w:r>
      <w:r>
        <w:rPr>
          <w:rFonts w:hint="default" w:ascii="仿宋_GB2312" w:hAnsi="宋体" w:eastAsia="仿宋_GB2312" w:cs="宋体"/>
          <w:sz w:val="32"/>
          <w:szCs w:val="32"/>
          <w:lang w:val="en-US" w:eastAsia="zh-CN"/>
        </w:rPr>
        <w:t>心国家和社会的发展，使学生在潜移默化中提升自身道德修养，树立社会主义建设者的主人翁意识，提高新时代社会主义思想政治素质。</w:t>
      </w:r>
    </w:p>
    <w:p>
      <w:pPr>
        <w:numPr>
          <w:ilvl w:val="0"/>
          <w:numId w:val="1"/>
        </w:numPr>
        <w:spacing w:line="620" w:lineRule="exact"/>
        <w:ind w:firstLine="640" w:firstLineChars="200"/>
        <w:jc w:val="left"/>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课堂中的诚信</w:t>
      </w:r>
    </w:p>
    <w:p>
      <w:pPr>
        <w:numPr>
          <w:ilvl w:val="0"/>
          <w:numId w:val="0"/>
        </w:numPr>
        <w:spacing w:line="620" w:lineRule="exact"/>
        <w:ind w:firstLine="640" w:firstLineChars="200"/>
        <w:jc w:val="left"/>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学生在上课过程中，比如出勤、平时作业、课堂测试、网络教学平台作</w:t>
      </w:r>
      <w:r>
        <w:rPr>
          <w:rFonts w:hint="default" w:ascii="仿宋_GB2312" w:hAnsi="宋体" w:eastAsia="仿宋_GB2312" w:cs="宋体"/>
          <w:sz w:val="32"/>
          <w:szCs w:val="32"/>
          <w:lang w:val="en-US" w:eastAsia="zh-CN"/>
        </w:rPr>
        <w:t>业，需要按照课堂要求完成，不弄虚作假。友善是处理人际关系的基本准则。友善意味着要关心他人，不苛求于人，不强加于人，进而有助于人。平等是学生之间的地位平等，引导学生正确对待人与人之间的差异，不以家境的贫富、智力的差异、父母职位论人，不凌弱欺生。</w:t>
      </w:r>
    </w:p>
    <w:p>
      <w:pPr>
        <w:numPr>
          <w:ilvl w:val="0"/>
          <w:numId w:val="1"/>
        </w:numPr>
        <w:spacing w:line="620" w:lineRule="exact"/>
        <w:ind w:left="0" w:leftChars="0" w:firstLine="640" w:firstLineChars="200"/>
        <w:jc w:val="left"/>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计算机的发展与民族自豪感</w:t>
      </w:r>
    </w:p>
    <w:p>
      <w:pPr>
        <w:keepNext w:val="0"/>
        <w:keepLines w:val="0"/>
        <w:widowControl/>
        <w:suppressLineNumbers w:val="0"/>
        <w:ind w:firstLine="640" w:firstLineChars="200"/>
        <w:jc w:val="left"/>
      </w:pPr>
      <w:r>
        <w:rPr>
          <w:rFonts w:hint="eastAsia" w:ascii="仿宋_GB2312" w:hAnsi="宋体" w:eastAsia="仿宋_GB2312" w:cs="宋体"/>
          <w:sz w:val="32"/>
          <w:szCs w:val="32"/>
          <w:lang w:val="en-US" w:eastAsia="zh-CN"/>
        </w:rPr>
        <w:t>在教学内容中多给学生介绍我国计算机的发展史和科研工作者的奋斗史，增加中国超级计算机的相关知识，让学生了解中国科技的飞速发展，感受祖国的日益强大，增进民族自豪感。了解信息技术的发展促进了科技进步，为人们的日常生活和学习带来极大方便。</w:t>
      </w:r>
    </w:p>
    <w:p>
      <w:pPr>
        <w:numPr>
          <w:ilvl w:val="0"/>
          <w:numId w:val="0"/>
        </w:numPr>
        <w:spacing w:line="620" w:lineRule="exact"/>
        <w:ind w:firstLine="640" w:firstLineChars="200"/>
        <w:jc w:val="left"/>
        <w:rPr>
          <w:rFonts w:hint="default"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3.计算机硬件与国家意识</w:t>
      </w:r>
    </w:p>
    <w:p>
      <w:pPr>
        <w:keepNext w:val="0"/>
        <w:keepLines w:val="0"/>
        <w:widowControl/>
        <w:suppressLineNumbers w:val="0"/>
        <w:ind w:firstLine="640" w:firstLineChars="200"/>
        <w:jc w:val="left"/>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在讲解计算机逻辑组成的过程中，通过中央处理器、存储器、输入输出设备的协调工作使计算机有序运行，强调合作精神和团队意识的重要性。通过美国断供华为芯片事件，激发学生的情感共鸣，强化学生的国家意识和集体观念，使学生树立为“中国创造”而不是为“中国制造”学习的远大目标。</w:t>
      </w:r>
    </w:p>
    <w:p>
      <w:pPr>
        <w:keepNext w:val="0"/>
        <w:keepLines w:val="0"/>
        <w:widowControl/>
        <w:suppressLineNumbers w:val="0"/>
        <w:ind w:firstLine="640" w:firstLineChars="200"/>
        <w:jc w:val="left"/>
      </w:pPr>
      <w:r>
        <w:rPr>
          <w:rFonts w:hint="eastAsia" w:ascii="仿宋_GB2312" w:hAnsi="宋体" w:eastAsia="仿宋_GB2312" w:cs="宋体"/>
          <w:sz w:val="32"/>
          <w:szCs w:val="32"/>
          <w:lang w:val="en-US" w:eastAsia="zh-CN"/>
        </w:rPr>
        <w:t>4.办公软件与职业基本能力</w:t>
      </w:r>
    </w:p>
    <w:p>
      <w:pPr>
        <w:keepNext w:val="0"/>
        <w:keepLines w:val="0"/>
        <w:widowControl/>
        <w:suppressLineNumbers w:val="0"/>
        <w:ind w:firstLine="640" w:firstLineChars="200"/>
        <w:jc w:val="left"/>
        <w:rPr>
          <w:rFonts w:hint="eastAsia" w:ascii="仿宋_GB2312" w:hAnsi="宋体" w:eastAsia="仿宋_GB2312" w:cs="宋体"/>
          <w:sz w:val="32"/>
          <w:szCs w:val="32"/>
          <w:lang w:val="en-US" w:eastAsia="zh-CN"/>
        </w:rPr>
      </w:pPr>
      <w:r>
        <w:rPr>
          <w:rFonts w:hint="default" w:ascii="仿宋_GB2312" w:hAnsi="宋体" w:eastAsia="仿宋_GB2312" w:cs="宋体"/>
          <w:sz w:val="32"/>
          <w:szCs w:val="32"/>
          <w:lang w:val="en-US" w:eastAsia="zh-CN"/>
        </w:rPr>
        <w:t>信息技术基础的相关</w:t>
      </w:r>
      <w:r>
        <w:rPr>
          <w:rFonts w:hint="eastAsia" w:ascii="仿宋_GB2312" w:hAnsi="宋体" w:eastAsia="仿宋_GB2312" w:cs="宋体"/>
          <w:sz w:val="32"/>
          <w:szCs w:val="32"/>
          <w:lang w:val="en-US" w:eastAsia="zh-CN"/>
        </w:rPr>
        <w:t>实训</w:t>
      </w:r>
      <w:r>
        <w:rPr>
          <w:rFonts w:hint="default" w:ascii="仿宋_GB2312" w:hAnsi="宋体" w:eastAsia="仿宋_GB2312" w:cs="宋体"/>
          <w:sz w:val="32"/>
          <w:szCs w:val="32"/>
          <w:lang w:val="en-US" w:eastAsia="zh-CN"/>
        </w:rPr>
        <w:t>内容，是初涉职业岗位必备的基本能力，在教学目标的确定过程中，要融入职业的基本素质要求，使学生进入工作岗位后具备文案、表格、PPT等基本制作能力，在处理工作单位的文档时有保密等基本职业道德。在为学生选取教学案例时，要结合大数据、人工智能技术，选取一些办公文案如标书编撰、方案PPT制作、统计报表等，培养学生的团队协作意识。</w:t>
      </w:r>
      <w:r>
        <w:rPr>
          <w:rFonts w:hint="eastAsia" w:ascii="仿宋_GB2312" w:hAnsi="宋体" w:eastAsia="仿宋_GB2312" w:cs="宋体"/>
          <w:sz w:val="32"/>
          <w:szCs w:val="32"/>
          <w:lang w:val="en-US" w:eastAsia="zh-CN"/>
        </w:rPr>
        <w:t>把红色经典、时政热点、传统文化、国家功勋模范人物、先进典型的突出事迹等内容作为素材，让学生在这些案例上进行文档的创建、编辑、排版等操作，在潜移默化中引导学生关心国家和社会的发展。</w:t>
      </w:r>
    </w:p>
    <w:p>
      <w:pPr>
        <w:numPr>
          <w:ilvl w:val="0"/>
          <w:numId w:val="2"/>
        </w:numPr>
        <w:spacing w:line="620" w:lineRule="exact"/>
        <w:ind w:leftChars="200"/>
        <w:jc w:val="left"/>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思政目标</w:t>
      </w:r>
    </w:p>
    <w:p>
      <w:pPr>
        <w:keepNext w:val="0"/>
        <w:keepLines w:val="0"/>
        <w:widowControl/>
        <w:suppressLineNumbers w:val="0"/>
        <w:ind w:firstLine="640" w:firstLineChars="200"/>
        <w:jc w:val="left"/>
        <w:rPr>
          <w:rFonts w:hint="eastAsia"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在信息技术基础教学中融入家国情怀、文化素养、法治意识、道德修养等思政元素，使学生在提升学习能力、专业实践技能的同时，要让学</w:t>
      </w:r>
      <w:r>
        <w:rPr>
          <w:rFonts w:hint="default" w:ascii="仿宋_GB2312" w:hAnsi="宋体" w:eastAsia="仿宋_GB2312" w:cs="宋体"/>
          <w:sz w:val="32"/>
          <w:szCs w:val="32"/>
          <w:lang w:val="en-US" w:eastAsia="zh-CN"/>
        </w:rPr>
        <w:t>生的理想与社会责任担当有效结合，让学生在学习信</w:t>
      </w:r>
      <w:r>
        <w:rPr>
          <w:rFonts w:hint="eastAsia" w:ascii="仿宋_GB2312" w:hAnsi="宋体" w:eastAsia="仿宋_GB2312" w:cs="宋体"/>
          <w:sz w:val="32"/>
          <w:szCs w:val="32"/>
          <w:lang w:val="en-US" w:eastAsia="zh-CN"/>
        </w:rPr>
        <w:t>息技术基础课程的过程中树立正确的职业观。</w:t>
      </w:r>
    </w:p>
    <w:p>
      <w:pPr>
        <w:numPr>
          <w:ilvl w:val="0"/>
          <w:numId w:val="2"/>
        </w:numPr>
        <w:spacing w:line="620" w:lineRule="exact"/>
        <w:ind w:leftChars="200"/>
        <w:jc w:val="left"/>
        <w:rPr>
          <w:rFonts w:hint="default" w:ascii="仿宋_GB2312" w:hAnsi="宋体" w:eastAsia="仿宋_GB2312" w:cs="宋体"/>
          <w:sz w:val="32"/>
          <w:szCs w:val="32"/>
          <w:lang w:val="en-US" w:eastAsia="zh-CN"/>
        </w:rPr>
      </w:pPr>
      <w:r>
        <w:rPr>
          <w:rFonts w:hint="eastAsia" w:ascii="仿宋_GB2312" w:hAnsi="宋体" w:eastAsia="仿宋_GB2312" w:cs="宋体"/>
          <w:sz w:val="32"/>
          <w:szCs w:val="32"/>
          <w:lang w:val="en-US" w:eastAsia="zh-CN"/>
        </w:rPr>
        <w:t>教学设计架构</w:t>
      </w:r>
    </w:p>
    <w:tbl>
      <w:tblPr>
        <w:tblStyle w:val="4"/>
        <w:tblW w:w="9807" w:type="dxa"/>
        <w:tblInd w:w="-3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Layout w:type="fixed"/>
        <w:tblCellMar>
          <w:top w:w="0" w:type="dxa"/>
          <w:left w:w="108" w:type="dxa"/>
          <w:bottom w:w="0" w:type="dxa"/>
          <w:right w:w="108" w:type="dxa"/>
        </w:tblCellMar>
      </w:tblPr>
      <w:tblGrid>
        <w:gridCol w:w="2083"/>
        <w:gridCol w:w="1879"/>
        <w:gridCol w:w="58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28" w:hRule="atLeast"/>
        </w:trPr>
        <w:tc>
          <w:tcPr>
            <w:tcW w:w="2083"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w:t>
            </w:r>
          </w:p>
        </w:tc>
        <w:tc>
          <w:tcPr>
            <w:tcW w:w="1879"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b/>
                <w:bCs/>
                <w:i w:val="0"/>
                <w:iCs w:val="0"/>
                <w:color w:val="000000"/>
                <w:kern w:val="0"/>
                <w:sz w:val="22"/>
                <w:szCs w:val="22"/>
                <w:u w:val="none"/>
                <w:lang w:val="en-US" w:eastAsia="zh-CN" w:bidi="ar"/>
              </w:rPr>
              <w:t>教学内容</w:t>
            </w:r>
          </w:p>
        </w:tc>
        <w:tc>
          <w:tcPr>
            <w:tcW w:w="5845"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思政元素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05" w:hRule="atLeast"/>
        </w:trPr>
        <w:tc>
          <w:tcPr>
            <w:tcW w:w="2083" w:type="dxa"/>
            <w:vMerge w:val="restart"/>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计算机基础知识</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879"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计算机的起源、发</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展、特点及分类</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5845" w:type="dxa"/>
            <w:tcBorders>
              <w:tl2br w:val="nil"/>
              <w:tr2bl w:val="nil"/>
            </w:tcBorders>
            <w:shd w:val="clear" w:color="auto" w:fill="FFFFFF" w:themeFill="background1"/>
            <w:noWrap/>
            <w:vAlign w:val="center"/>
          </w:tcPr>
          <w:p>
            <w:pPr>
              <w:keepNext w:val="0"/>
              <w:keepLines w:val="0"/>
              <w:widowControl/>
              <w:suppressLineNumbers w:val="0"/>
              <w:jc w:val="left"/>
              <w:rPr>
                <w:rFonts w:hint="eastAsia" w:ascii="宋体" w:hAnsi="宋体" w:eastAsia="宋体" w:cs="宋体"/>
                <w:i w:val="0"/>
                <w:iCs w:val="0"/>
                <w:color w:val="000000"/>
                <w:sz w:val="24"/>
                <w:szCs w:val="24"/>
                <w:u w:val="none"/>
              </w:rPr>
            </w:pPr>
            <w:r>
              <w:rPr>
                <w:rFonts w:hint="eastAsia" w:ascii="宋体" w:hAnsi="宋体" w:eastAsia="宋体" w:cs="宋体"/>
                <w:color w:val="000000"/>
                <w:kern w:val="0"/>
                <w:sz w:val="16"/>
                <w:szCs w:val="16"/>
                <w:lang w:val="en-US" w:eastAsia="zh-CN" w:bidi="ar"/>
              </w:rPr>
              <w:t>我国计算机的发展史和科研工作者的奋斗史：让学生了解中国科技的飞速发展，感受祖国的日益强大，增进民族自豪感。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897" w:hRule="atLeast"/>
        </w:trPr>
        <w:tc>
          <w:tcPr>
            <w:tcW w:w="2083" w:type="dxa"/>
            <w:vMerge w:val="continue"/>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879"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信息与信息科学</w:t>
            </w:r>
          </w:p>
        </w:tc>
        <w:tc>
          <w:tcPr>
            <w:tcW w:w="5845" w:type="dxa"/>
            <w:tcBorders>
              <w:tl2br w:val="nil"/>
              <w:tr2bl w:val="nil"/>
            </w:tcBorders>
            <w:shd w:val="clear" w:color="auto" w:fill="FFFFFF" w:themeFill="background1"/>
            <w:noWrap/>
            <w:vAlign w:val="center"/>
          </w:tcPr>
          <w:p>
            <w:pPr>
              <w:keepNext w:val="0"/>
              <w:keepLines w:val="0"/>
              <w:widowControl/>
              <w:suppressLineNumbers w:val="0"/>
              <w:jc w:val="left"/>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color w:val="000000"/>
                <w:kern w:val="0"/>
                <w:sz w:val="16"/>
                <w:szCs w:val="16"/>
                <w:lang w:val="en-US" w:eastAsia="zh-CN" w:bidi="ar"/>
              </w:rPr>
              <w:t>信息技术的发展促进科技进步，在为人们的日常生活和学习带来极大方便的同时，也对社会发展产生了一些负面影响。培养学生对各种信息的辨别能力，帮助学生自觉抵制不良信息的侵害。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59" w:hRule="atLeast"/>
        </w:trPr>
        <w:tc>
          <w:tcPr>
            <w:tcW w:w="2083" w:type="dxa"/>
            <w:vMerge w:val="restart"/>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计算机的软硬件系统</w:t>
            </w:r>
          </w:p>
        </w:tc>
        <w:tc>
          <w:tcPr>
            <w:tcW w:w="1879"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18"/>
                <w:szCs w:val="18"/>
                <w:u w:val="none"/>
                <w:lang w:val="en-US" w:eastAsia="zh-CN" w:bidi="ar"/>
              </w:rPr>
              <w:t>计算机硬件</w:t>
            </w:r>
          </w:p>
        </w:tc>
        <w:tc>
          <w:tcPr>
            <w:tcW w:w="5845" w:type="dxa"/>
            <w:tcBorders>
              <w:tl2br w:val="nil"/>
              <w:tr2bl w:val="nil"/>
            </w:tcBorders>
            <w:shd w:val="clear" w:color="auto" w:fill="FFFFFF" w:themeFill="background1"/>
            <w:noWrap/>
            <w:vAlign w:val="center"/>
          </w:tcPr>
          <w:p>
            <w:pPr>
              <w:keepNext w:val="0"/>
              <w:keepLines w:val="0"/>
              <w:widowControl/>
              <w:suppressLineNumbers w:val="0"/>
              <w:jc w:val="left"/>
              <w:rPr>
                <w:rFonts w:hint="eastAsia"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（1）在讲解计算机逻辑组成的过程中，通过中央处理器、存储器、输入输出设备的协调工作使计算机有序运行，强调合作精神和团队意识的重要性；</w:t>
            </w:r>
          </w:p>
          <w:p>
            <w:pPr>
              <w:keepNext w:val="0"/>
              <w:keepLines w:val="0"/>
              <w:widowControl/>
              <w:suppressLineNumbers w:val="0"/>
              <w:jc w:val="left"/>
              <w:rPr>
                <w:rFonts w:hint="eastAsia" w:ascii="宋体" w:hAnsi="宋体" w:eastAsia="宋体" w:cs="宋体"/>
                <w:i w:val="0"/>
                <w:iCs w:val="0"/>
                <w:color w:val="000000"/>
                <w:sz w:val="24"/>
                <w:szCs w:val="24"/>
                <w:u w:val="none"/>
              </w:rPr>
            </w:pPr>
            <w:r>
              <w:rPr>
                <w:rFonts w:hint="eastAsia" w:ascii="宋体" w:hAnsi="宋体" w:eastAsia="宋体" w:cs="宋体"/>
                <w:color w:val="000000"/>
                <w:kern w:val="0"/>
                <w:sz w:val="16"/>
                <w:szCs w:val="16"/>
                <w:lang w:val="en-US" w:eastAsia="zh-CN" w:bidi="ar"/>
              </w:rPr>
              <w:t>（2）通过美国断供华为芯片事件，激发学生的情感共鸣，强化学生的国家意识和集体观念，使学生树立为“中国创造”而不是为“中国制造”学习的远大目标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59" w:hRule="atLeast"/>
        </w:trPr>
        <w:tc>
          <w:tcPr>
            <w:tcW w:w="2083" w:type="dxa"/>
            <w:vMerge w:val="continue"/>
            <w:tcBorders>
              <w:tl2br w:val="nil"/>
              <w:tr2bl w:val="nil"/>
            </w:tcBorders>
            <w:shd w:val="clear" w:color="auto" w:fill="FFFFFF" w:themeFill="background1"/>
            <w:noWrap/>
            <w:vAlign w:val="center"/>
          </w:tcPr>
          <w:p>
            <w:pPr>
              <w:keepNext w:val="0"/>
              <w:keepLines w:val="0"/>
              <w:widowControl/>
              <w:suppressLineNumbers w:val="0"/>
              <w:jc w:val="center"/>
              <w:textAlignment w:val="center"/>
            </w:pPr>
          </w:p>
        </w:tc>
        <w:tc>
          <w:tcPr>
            <w:tcW w:w="1879"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18"/>
                <w:szCs w:val="18"/>
                <w:u w:val="none"/>
                <w:lang w:val="en-US" w:eastAsia="zh-CN" w:bidi="ar"/>
              </w:rPr>
              <w:t>计算机软件</w:t>
            </w:r>
          </w:p>
        </w:tc>
        <w:tc>
          <w:tcPr>
            <w:tcW w:w="5845" w:type="dxa"/>
            <w:tcBorders>
              <w:tl2br w:val="nil"/>
              <w:tr2bl w:val="nil"/>
            </w:tcBorders>
            <w:shd w:val="clear" w:color="auto" w:fill="FFFFFF" w:themeFill="background1"/>
            <w:noWrap/>
            <w:vAlign w:val="center"/>
          </w:tcPr>
          <w:p>
            <w:pPr>
              <w:keepNext w:val="0"/>
              <w:keepLines w:val="0"/>
              <w:widowControl/>
              <w:numPr>
                <w:ilvl w:val="0"/>
                <w:numId w:val="3"/>
              </w:numPr>
              <w:suppressLineNumbers w:val="0"/>
              <w:jc w:val="left"/>
              <w:rPr>
                <w:rFonts w:hint="eastAsia"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引导学生尊重知识产权，抵制盗版软件，自觉维护正版软件的利益；</w:t>
            </w:r>
          </w:p>
          <w:p>
            <w:pPr>
              <w:keepNext w:val="0"/>
              <w:keepLines w:val="0"/>
              <w:widowControl/>
              <w:numPr>
                <w:ilvl w:val="0"/>
                <w:numId w:val="0"/>
              </w:numPr>
              <w:suppressLineNumbers w:val="0"/>
              <w:jc w:val="left"/>
              <w:rPr>
                <w:rFonts w:hint="eastAsia" w:ascii="宋体" w:hAnsi="宋体" w:eastAsia="宋体" w:cs="宋体"/>
                <w:i w:val="0"/>
                <w:iCs w:val="0"/>
                <w:color w:val="000000"/>
                <w:sz w:val="24"/>
                <w:szCs w:val="24"/>
                <w:u w:val="none"/>
              </w:rPr>
            </w:pPr>
            <w:r>
              <w:rPr>
                <w:rFonts w:hint="eastAsia" w:ascii="宋体" w:hAnsi="宋体" w:eastAsia="宋体" w:cs="宋体"/>
                <w:color w:val="000000"/>
                <w:kern w:val="0"/>
                <w:sz w:val="16"/>
                <w:szCs w:val="16"/>
                <w:lang w:val="en-US" w:eastAsia="zh-CN" w:bidi="ar"/>
              </w:rPr>
              <w:t>（2）介绍软件行业的马化腾、马云等著名企业家的故事，鼓励学生树立远大理想。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63" w:hRule="atLeast"/>
        </w:trPr>
        <w:tc>
          <w:tcPr>
            <w:tcW w:w="2083" w:type="dxa"/>
            <w:vMerge w:val="restart"/>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Windows 7基本操作</w:t>
            </w:r>
          </w:p>
        </w:tc>
        <w:tc>
          <w:tcPr>
            <w:tcW w:w="1879" w:type="dxa"/>
            <w:tcBorders>
              <w:tl2br w:val="nil"/>
              <w:tr2bl w:val="nil"/>
            </w:tcBorders>
            <w:shd w:val="clear" w:color="auto" w:fill="FFFFFF" w:themeFill="background1"/>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18"/>
                <w:szCs w:val="18"/>
                <w:u w:val="none"/>
                <w:lang w:val="en-US" w:eastAsia="zh-CN" w:bidi="ar"/>
              </w:rPr>
              <w:t>个性化设置</w:t>
            </w:r>
          </w:p>
        </w:tc>
        <w:tc>
          <w:tcPr>
            <w:tcW w:w="5845" w:type="dxa"/>
            <w:tcBorders>
              <w:tl2br w:val="nil"/>
              <w:tr2bl w:val="nil"/>
            </w:tcBorders>
            <w:shd w:val="clear" w:color="auto" w:fill="FFFFFF" w:themeFill="background1"/>
            <w:vAlign w:val="center"/>
          </w:tcPr>
          <w:p>
            <w:pPr>
              <w:keepNext w:val="0"/>
              <w:keepLines w:val="0"/>
              <w:widowControl/>
              <w:suppressLineNumbers w:val="0"/>
              <w:jc w:val="left"/>
              <w:rPr>
                <w:rFonts w:hint="eastAsia" w:ascii="宋体" w:hAnsi="宋体" w:eastAsia="宋体" w:cs="宋体"/>
                <w:i w:val="0"/>
                <w:iCs w:val="0"/>
                <w:color w:val="000000"/>
                <w:sz w:val="24"/>
                <w:szCs w:val="24"/>
                <w:u w:val="none"/>
              </w:rPr>
            </w:pPr>
            <w:r>
              <w:rPr>
                <w:rFonts w:hint="eastAsia" w:ascii="宋体" w:hAnsi="宋体" w:eastAsia="宋体" w:cs="宋体"/>
                <w:color w:val="000000"/>
                <w:kern w:val="0"/>
                <w:sz w:val="16"/>
                <w:szCs w:val="16"/>
                <w:lang w:val="en-US" w:eastAsia="zh-CN" w:bidi="ar"/>
              </w:rPr>
              <w:t>根据习近平总书记在“不忘初心、牢记使命”主题教育总结大会上的讲话等编辑音频、视频。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63" w:hRule="atLeast"/>
        </w:trPr>
        <w:tc>
          <w:tcPr>
            <w:tcW w:w="2083" w:type="dxa"/>
            <w:vMerge w:val="continue"/>
            <w:tcBorders>
              <w:tl2br w:val="nil"/>
              <w:tr2bl w:val="nil"/>
            </w:tcBorders>
            <w:shd w:val="clear" w:color="auto" w:fill="FFFFFF" w:themeFill="background1"/>
            <w:vAlign w:val="center"/>
          </w:tcPr>
          <w:p>
            <w:pPr>
              <w:keepNext w:val="0"/>
              <w:keepLines w:val="0"/>
              <w:widowControl/>
              <w:suppressLineNumbers w:val="0"/>
              <w:jc w:val="left"/>
              <w:textAlignment w:val="center"/>
            </w:pPr>
          </w:p>
        </w:tc>
        <w:tc>
          <w:tcPr>
            <w:tcW w:w="1879" w:type="dxa"/>
            <w:tcBorders>
              <w:tl2br w:val="nil"/>
              <w:tr2bl w:val="nil"/>
            </w:tcBorders>
            <w:shd w:val="clear" w:color="auto" w:fill="FFFFFF" w:themeFill="background1"/>
            <w:vAlign w:val="center"/>
          </w:tcPr>
          <w:p>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18"/>
                <w:szCs w:val="18"/>
                <w:u w:val="none"/>
                <w:lang w:val="en-US" w:eastAsia="zh-CN" w:bidi="ar"/>
              </w:rPr>
              <w:t>文件和文件夹的操作</w:t>
            </w:r>
          </w:p>
        </w:tc>
        <w:tc>
          <w:tcPr>
            <w:tcW w:w="5845" w:type="dxa"/>
            <w:tcBorders>
              <w:tl2br w:val="nil"/>
              <w:tr2bl w:val="nil"/>
            </w:tcBorders>
            <w:shd w:val="clear" w:color="auto" w:fill="FFFFFF" w:themeFill="background1"/>
            <w:vAlign w:val="center"/>
          </w:tcPr>
          <w:p>
            <w:pPr>
              <w:keepNext w:val="0"/>
              <w:keepLines w:val="0"/>
              <w:widowControl/>
              <w:suppressLineNumbers w:val="0"/>
              <w:jc w:val="left"/>
              <w:rPr>
                <w:rFonts w:hint="eastAsia" w:ascii="宋体" w:hAnsi="宋体" w:eastAsia="宋体" w:cs="宋体"/>
                <w:i w:val="0"/>
                <w:iCs w:val="0"/>
                <w:color w:val="000000"/>
                <w:sz w:val="24"/>
                <w:szCs w:val="24"/>
                <w:u w:val="none"/>
              </w:rPr>
            </w:pPr>
            <w:r>
              <w:rPr>
                <w:rFonts w:hint="eastAsia" w:ascii="宋体" w:hAnsi="宋体" w:eastAsia="宋体" w:cs="宋体"/>
                <w:color w:val="000000"/>
                <w:kern w:val="0"/>
                <w:sz w:val="16"/>
                <w:szCs w:val="16"/>
                <w:lang w:val="en-US" w:eastAsia="zh-CN" w:bidi="ar"/>
              </w:rPr>
              <w:t>在讲解文件和文件名的命名规则时，引导学生遵守国家法律法规和学校各项规章制度。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59" w:hRule="atLeast"/>
        </w:trPr>
        <w:tc>
          <w:tcPr>
            <w:tcW w:w="2083" w:type="dxa"/>
            <w:vMerge w:val="restart"/>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Word 2010</w:t>
            </w:r>
          </w:p>
        </w:tc>
        <w:tc>
          <w:tcPr>
            <w:tcW w:w="1879"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18"/>
                <w:szCs w:val="18"/>
                <w:u w:val="none"/>
                <w:lang w:val="en-US" w:eastAsia="zh-CN" w:bidi="ar"/>
              </w:rPr>
              <w:t>文档的基本编辑</w:t>
            </w:r>
          </w:p>
        </w:tc>
        <w:tc>
          <w:tcPr>
            <w:tcW w:w="5845" w:type="dxa"/>
            <w:tcBorders>
              <w:tl2br w:val="nil"/>
              <w:tr2bl w:val="nil"/>
            </w:tcBorders>
            <w:shd w:val="clear" w:color="auto" w:fill="FFFFFF" w:themeFill="background1"/>
            <w:noWrap/>
            <w:vAlign w:val="center"/>
          </w:tcPr>
          <w:p>
            <w:pPr>
              <w:keepNext w:val="0"/>
              <w:keepLines w:val="0"/>
              <w:widowControl/>
              <w:suppressLineNumbers w:val="0"/>
              <w:jc w:val="left"/>
              <w:rPr>
                <w:rFonts w:hint="eastAsia" w:ascii="宋体" w:hAnsi="宋体" w:eastAsia="宋体" w:cs="宋体"/>
                <w:i w:val="0"/>
                <w:iCs w:val="0"/>
                <w:color w:val="000000"/>
                <w:sz w:val="24"/>
                <w:szCs w:val="24"/>
                <w:u w:val="none"/>
              </w:rPr>
            </w:pPr>
            <w:r>
              <w:rPr>
                <w:rFonts w:hint="eastAsia" w:ascii="宋体" w:hAnsi="宋体" w:eastAsia="宋体" w:cs="宋体"/>
                <w:color w:val="000000"/>
                <w:kern w:val="0"/>
                <w:sz w:val="16"/>
                <w:szCs w:val="16"/>
                <w:lang w:val="en-US" w:eastAsia="zh-CN" w:bidi="ar"/>
              </w:rPr>
              <w:t>把红色经典、时政热点、传统文化、国家功勋模范人物、先进典型的突出事迹等内容作为素材，让学生在这些案例上进行文档的创建、编辑、排版等操作，在潜移默化中引导学生关心国家和社会的发展。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59" w:hRule="atLeast"/>
        </w:trPr>
        <w:tc>
          <w:tcPr>
            <w:tcW w:w="2083" w:type="dxa"/>
            <w:vMerge w:val="continue"/>
            <w:tcBorders>
              <w:tl2br w:val="nil"/>
              <w:tr2bl w:val="nil"/>
            </w:tcBorders>
            <w:shd w:val="clear" w:color="auto" w:fill="FFFFFF" w:themeFill="background1"/>
            <w:noWrap/>
            <w:vAlign w:val="center"/>
          </w:tcPr>
          <w:p>
            <w:pPr>
              <w:keepNext w:val="0"/>
              <w:keepLines w:val="0"/>
              <w:widowControl/>
              <w:suppressLineNumbers w:val="0"/>
              <w:jc w:val="left"/>
              <w:textAlignment w:val="center"/>
            </w:pPr>
          </w:p>
        </w:tc>
        <w:tc>
          <w:tcPr>
            <w:tcW w:w="1879"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18"/>
                <w:szCs w:val="18"/>
                <w:u w:val="none"/>
                <w:lang w:val="en-US" w:eastAsia="zh-CN" w:bidi="ar"/>
              </w:rPr>
              <w:t>制作国庆纪念日主题海报</w:t>
            </w:r>
          </w:p>
        </w:tc>
        <w:tc>
          <w:tcPr>
            <w:tcW w:w="5845" w:type="dxa"/>
            <w:tcBorders>
              <w:tl2br w:val="nil"/>
              <w:tr2bl w:val="nil"/>
            </w:tcBorders>
            <w:shd w:val="clear" w:color="auto" w:fill="FFFFFF" w:themeFill="background1"/>
            <w:noWrap/>
            <w:vAlign w:val="center"/>
          </w:tcPr>
          <w:p>
            <w:pPr>
              <w:keepNext w:val="0"/>
              <w:keepLines w:val="0"/>
              <w:widowControl/>
              <w:suppressLineNumbers w:val="0"/>
              <w:jc w:val="left"/>
              <w:rPr>
                <w:rFonts w:hint="eastAsia" w:ascii="宋体" w:hAnsi="宋体" w:eastAsia="宋体" w:cs="宋体"/>
                <w:i w:val="0"/>
                <w:iCs w:val="0"/>
                <w:color w:val="000000"/>
                <w:sz w:val="24"/>
                <w:szCs w:val="24"/>
                <w:u w:val="none"/>
              </w:rPr>
            </w:pPr>
            <w:r>
              <w:rPr>
                <w:rFonts w:hint="eastAsia" w:ascii="宋体" w:hAnsi="宋体" w:eastAsia="宋体" w:cs="宋体"/>
                <w:color w:val="000000"/>
                <w:kern w:val="0"/>
                <w:sz w:val="16"/>
                <w:szCs w:val="16"/>
                <w:lang w:val="en-US" w:eastAsia="zh-CN" w:bidi="ar"/>
              </w:rPr>
              <w:t>教育引导学生深刻理解中华优秀传统文化中讲仁爱、重民本、守诚信、崇正义、尚和合、求大同的思想精华和时代价值，引导学生传承中华文脉，富有中国心、饱含中国情、充满中国味。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 w:hRule="atLeast"/>
        </w:trPr>
        <w:tc>
          <w:tcPr>
            <w:tcW w:w="2083" w:type="dxa"/>
            <w:vMerge w:val="continue"/>
            <w:tcBorders>
              <w:tl2br w:val="nil"/>
              <w:tr2bl w:val="nil"/>
            </w:tcBorders>
            <w:shd w:val="clear" w:color="auto" w:fill="FFFFFF" w:themeFill="background1"/>
            <w:noWrap/>
            <w:vAlign w:val="center"/>
          </w:tcPr>
          <w:p>
            <w:pPr>
              <w:keepNext w:val="0"/>
              <w:keepLines w:val="0"/>
              <w:widowControl/>
              <w:suppressLineNumbers w:val="0"/>
              <w:jc w:val="left"/>
              <w:textAlignment w:val="center"/>
            </w:pPr>
          </w:p>
        </w:tc>
        <w:tc>
          <w:tcPr>
            <w:tcW w:w="1879"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制作入党积极分子申请表</w:t>
            </w:r>
          </w:p>
        </w:tc>
        <w:tc>
          <w:tcPr>
            <w:tcW w:w="5845" w:type="dxa"/>
            <w:tcBorders>
              <w:tl2br w:val="nil"/>
              <w:tr2bl w:val="nil"/>
            </w:tcBorders>
            <w:shd w:val="clear" w:color="auto" w:fill="FFFFFF" w:themeFill="background1"/>
            <w:noWrap/>
            <w:vAlign w:val="center"/>
          </w:tcPr>
          <w:p>
            <w:pPr>
              <w:keepNext w:val="0"/>
              <w:keepLines w:val="0"/>
              <w:widowControl/>
              <w:suppressLineNumbers w:val="0"/>
              <w:jc w:val="left"/>
              <w:rPr>
                <w:rFonts w:hint="default" w:ascii="宋体" w:hAnsi="宋体" w:eastAsia="宋体" w:cs="宋体"/>
                <w:color w:val="000000"/>
                <w:kern w:val="0"/>
                <w:sz w:val="16"/>
                <w:szCs w:val="16"/>
                <w:lang w:val="en-US" w:eastAsia="zh-CN" w:bidi="ar"/>
              </w:rPr>
            </w:pPr>
            <w:r>
              <w:rPr>
                <w:rFonts w:hint="eastAsia" w:ascii="宋体" w:hAnsi="宋体" w:eastAsia="宋体" w:cs="宋体"/>
                <w:color w:val="000000"/>
                <w:kern w:val="0"/>
                <w:sz w:val="16"/>
                <w:szCs w:val="16"/>
                <w:lang w:val="en-US" w:eastAsia="zh-CN" w:bidi="ar"/>
              </w:rPr>
              <w:t>提高学生进步积极性，了解成为中国共产党员的要求。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59" w:hRule="atLeast"/>
        </w:trPr>
        <w:tc>
          <w:tcPr>
            <w:tcW w:w="2083" w:type="dxa"/>
            <w:vMerge w:val="restart"/>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Excel 2010</w:t>
            </w:r>
          </w:p>
        </w:tc>
        <w:tc>
          <w:tcPr>
            <w:tcW w:w="1879"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18"/>
                <w:szCs w:val="18"/>
                <w:u w:val="none"/>
                <w:lang w:val="en-US" w:eastAsia="zh-CN" w:bidi="ar"/>
              </w:rPr>
              <w:t>制作企业工资表</w:t>
            </w:r>
          </w:p>
        </w:tc>
        <w:tc>
          <w:tcPr>
            <w:tcW w:w="5845" w:type="dxa"/>
            <w:tcBorders>
              <w:tl2br w:val="nil"/>
              <w:tr2bl w:val="nil"/>
            </w:tcBorders>
            <w:shd w:val="clear" w:color="auto" w:fill="FFFFFF" w:themeFill="background1"/>
            <w:noWrap/>
            <w:vAlign w:val="center"/>
          </w:tcPr>
          <w:p>
            <w:pPr>
              <w:keepNext w:val="0"/>
              <w:keepLines w:val="0"/>
              <w:widowControl/>
              <w:suppressLineNumbers w:val="0"/>
              <w:jc w:val="left"/>
              <w:rPr>
                <w:rFonts w:hint="eastAsia" w:ascii="宋体" w:hAnsi="宋体" w:eastAsia="宋体" w:cs="宋体"/>
                <w:i w:val="0"/>
                <w:iCs w:val="0"/>
                <w:color w:val="000000"/>
                <w:sz w:val="24"/>
                <w:szCs w:val="24"/>
                <w:u w:val="none"/>
              </w:rPr>
            </w:pPr>
            <w:r>
              <w:rPr>
                <w:rFonts w:hint="eastAsia" w:ascii="宋体" w:hAnsi="宋体" w:eastAsia="宋体" w:cs="宋体"/>
                <w:color w:val="000000"/>
                <w:kern w:val="0"/>
                <w:sz w:val="16"/>
                <w:szCs w:val="16"/>
                <w:lang w:val="en-US" w:eastAsia="zh-CN" w:bidi="ar"/>
              </w:rPr>
              <w:t>科学选择及运用WPS</w:t>
            </w:r>
            <w:r>
              <w:rPr>
                <w:rFonts w:hint="default" w:ascii="宋体" w:hAnsi="宋体" w:eastAsia="宋体" w:cs="宋体"/>
                <w:color w:val="000000"/>
                <w:kern w:val="0"/>
                <w:sz w:val="16"/>
                <w:szCs w:val="16"/>
                <w:lang w:val="en-US" w:eastAsia="zh-CN" w:bidi="ar"/>
              </w:rPr>
              <w:t>表格中的函数、分类汇总、数据透视表制作企业工资表</w:t>
            </w:r>
            <w:r>
              <w:rPr>
                <w:rFonts w:hint="eastAsia" w:ascii="宋体" w:hAnsi="宋体" w:eastAsia="宋体" w:cs="宋体"/>
                <w:color w:val="000000"/>
                <w:kern w:val="0"/>
                <w:sz w:val="16"/>
                <w:szCs w:val="16"/>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59" w:hRule="atLeast"/>
        </w:trPr>
        <w:tc>
          <w:tcPr>
            <w:tcW w:w="2083" w:type="dxa"/>
            <w:vMerge w:val="continue"/>
            <w:tcBorders>
              <w:tl2br w:val="nil"/>
              <w:tr2bl w:val="nil"/>
            </w:tcBorders>
            <w:shd w:val="clear" w:color="auto" w:fill="FFFFFF" w:themeFill="background1"/>
            <w:noWrap/>
            <w:vAlign w:val="center"/>
          </w:tcPr>
          <w:p>
            <w:pPr>
              <w:keepNext w:val="0"/>
              <w:keepLines w:val="0"/>
              <w:widowControl/>
              <w:suppressLineNumbers w:val="0"/>
              <w:jc w:val="left"/>
              <w:textAlignment w:val="center"/>
            </w:pPr>
          </w:p>
        </w:tc>
        <w:tc>
          <w:tcPr>
            <w:tcW w:w="1879"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18"/>
                <w:szCs w:val="18"/>
                <w:u w:val="none"/>
                <w:lang w:val="en-US" w:eastAsia="zh-CN" w:bidi="ar"/>
              </w:rPr>
              <w:t>制作我国与</w:t>
            </w:r>
            <w:r>
              <w:rPr>
                <w:rFonts w:hint="default" w:ascii="宋体" w:hAnsi="宋体" w:eastAsia="宋体" w:cs="宋体"/>
                <w:i w:val="0"/>
                <w:iCs w:val="0"/>
                <w:color w:val="000000"/>
                <w:kern w:val="0"/>
                <w:sz w:val="18"/>
                <w:szCs w:val="18"/>
                <w:u w:val="none"/>
                <w:lang w:val="en-US" w:eastAsia="zh-CN" w:bidi="ar"/>
              </w:rPr>
              <w:t>世界10大经济体GDP动态柱状比较图</w:t>
            </w:r>
          </w:p>
        </w:tc>
        <w:tc>
          <w:tcPr>
            <w:tcW w:w="5845" w:type="dxa"/>
            <w:tcBorders>
              <w:tl2br w:val="nil"/>
              <w:tr2bl w:val="nil"/>
            </w:tcBorders>
            <w:shd w:val="clear" w:color="auto" w:fill="FFFFFF" w:themeFill="background1"/>
            <w:noWrap/>
            <w:vAlign w:val="center"/>
          </w:tcPr>
          <w:p>
            <w:pPr>
              <w:keepNext w:val="0"/>
              <w:keepLines w:val="0"/>
              <w:widowControl/>
              <w:suppressLineNumbers w:val="0"/>
              <w:jc w:val="left"/>
              <w:rPr>
                <w:rFonts w:hint="eastAsia" w:ascii="宋体" w:hAnsi="宋体" w:eastAsia="宋体" w:cs="宋体"/>
                <w:i w:val="0"/>
                <w:iCs w:val="0"/>
                <w:color w:val="000000"/>
                <w:sz w:val="24"/>
                <w:szCs w:val="24"/>
                <w:u w:val="none"/>
              </w:rPr>
            </w:pPr>
            <w:r>
              <w:rPr>
                <w:rFonts w:hint="eastAsia" w:ascii="宋体" w:hAnsi="宋体" w:eastAsia="宋体" w:cs="宋体"/>
                <w:color w:val="000000"/>
                <w:kern w:val="0"/>
                <w:sz w:val="16"/>
                <w:szCs w:val="16"/>
                <w:lang w:val="en-US" w:eastAsia="zh-CN" w:bidi="ar"/>
              </w:rPr>
              <w:t>了解我国近20年</w:t>
            </w:r>
            <w:r>
              <w:rPr>
                <w:rFonts w:hint="default" w:ascii="宋体" w:hAnsi="宋体" w:eastAsia="宋体" w:cs="宋体"/>
                <w:color w:val="000000"/>
                <w:kern w:val="0"/>
                <w:sz w:val="16"/>
                <w:szCs w:val="16"/>
                <w:lang w:val="en-US" w:eastAsia="zh-CN" w:bidi="ar"/>
              </w:rPr>
              <w:t>的GDP变化，增强自信心和自豪感，掌握数据可视化工具的基本应用</w:t>
            </w:r>
            <w:r>
              <w:rPr>
                <w:rFonts w:hint="eastAsia" w:ascii="宋体" w:hAnsi="宋体" w:eastAsia="宋体" w:cs="宋体"/>
                <w:color w:val="000000"/>
                <w:kern w:val="0"/>
                <w:sz w:val="16"/>
                <w:szCs w:val="16"/>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 w:hRule="atLeast"/>
        </w:trPr>
        <w:tc>
          <w:tcPr>
            <w:tcW w:w="2083" w:type="dxa"/>
            <w:vMerge w:val="restart"/>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PowerPoint 2010</w:t>
            </w:r>
          </w:p>
        </w:tc>
        <w:tc>
          <w:tcPr>
            <w:tcW w:w="1879"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18"/>
                <w:szCs w:val="18"/>
                <w:u w:val="none"/>
                <w:lang w:val="en-US" w:eastAsia="zh-CN" w:bidi="ar"/>
              </w:rPr>
              <w:t>制作党史学习演示文稿</w:t>
            </w:r>
          </w:p>
        </w:tc>
        <w:tc>
          <w:tcPr>
            <w:tcW w:w="5845" w:type="dxa"/>
            <w:tcBorders>
              <w:tl2br w:val="nil"/>
              <w:tr2bl w:val="nil"/>
            </w:tcBorders>
            <w:shd w:val="clear" w:color="auto" w:fill="FFFFFF" w:themeFill="background1"/>
            <w:noWrap/>
            <w:vAlign w:val="center"/>
          </w:tcPr>
          <w:p>
            <w:pPr>
              <w:keepNext w:val="0"/>
              <w:keepLines w:val="0"/>
              <w:widowControl/>
              <w:suppressLineNumbers w:val="0"/>
              <w:jc w:val="left"/>
              <w:rPr>
                <w:rFonts w:hint="eastAsia" w:ascii="宋体" w:hAnsi="宋体" w:eastAsia="宋体" w:cs="宋体"/>
                <w:i w:val="0"/>
                <w:iCs w:val="0"/>
                <w:color w:val="000000"/>
                <w:sz w:val="24"/>
                <w:szCs w:val="24"/>
                <w:u w:val="none"/>
              </w:rPr>
            </w:pPr>
            <w:r>
              <w:rPr>
                <w:rFonts w:hint="eastAsia" w:ascii="宋体" w:hAnsi="宋体" w:eastAsia="宋体" w:cs="宋体"/>
                <w:color w:val="000000"/>
                <w:kern w:val="0"/>
                <w:sz w:val="16"/>
                <w:szCs w:val="16"/>
                <w:lang w:val="en-US" w:eastAsia="zh-CN" w:bidi="ar"/>
              </w:rPr>
              <w:t>把建军、建党、建国、“一带一路”、党政方针等内容作为素材，进行 PowerPoint 2010 设计制作教学，引导学生了解世情、国情、党情、民情，增强对党的创新理论的政治认同、思想认同、情感认同。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164" w:hRule="atLeast"/>
        </w:trPr>
        <w:tc>
          <w:tcPr>
            <w:tcW w:w="2083" w:type="dxa"/>
            <w:vMerge w:val="continue"/>
            <w:tcBorders>
              <w:tl2br w:val="nil"/>
              <w:tr2bl w:val="nil"/>
            </w:tcBorders>
            <w:shd w:val="clear" w:color="auto" w:fill="FFFFFF" w:themeFill="background1"/>
            <w:noWrap/>
            <w:vAlign w:val="center"/>
          </w:tcPr>
          <w:p>
            <w:pPr>
              <w:keepNext w:val="0"/>
              <w:keepLines w:val="0"/>
              <w:widowControl/>
              <w:suppressLineNumbers w:val="0"/>
              <w:jc w:val="center"/>
              <w:textAlignment w:val="center"/>
            </w:pPr>
          </w:p>
        </w:tc>
        <w:tc>
          <w:tcPr>
            <w:tcW w:w="1879" w:type="dxa"/>
            <w:tcBorders>
              <w:tl2br w:val="nil"/>
              <w:tr2bl w:val="nil"/>
            </w:tcBorders>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18"/>
                <w:szCs w:val="18"/>
                <w:u w:val="none"/>
                <w:lang w:val="en-US" w:eastAsia="zh-CN" w:bidi="ar"/>
              </w:rPr>
              <w:t>制作疫情防控演示文稿</w:t>
            </w:r>
          </w:p>
        </w:tc>
        <w:tc>
          <w:tcPr>
            <w:tcW w:w="5845" w:type="dxa"/>
            <w:tcBorders>
              <w:tl2br w:val="nil"/>
              <w:tr2bl w:val="nil"/>
            </w:tcBorders>
            <w:shd w:val="clear" w:color="auto" w:fill="FFFFFF" w:themeFill="background1"/>
            <w:noWrap/>
            <w:vAlign w:val="center"/>
          </w:tcPr>
          <w:p>
            <w:pPr>
              <w:keepNext w:val="0"/>
              <w:keepLines w:val="0"/>
              <w:widowControl/>
              <w:suppressLineNumbers w:val="0"/>
              <w:jc w:val="left"/>
              <w:rPr>
                <w:rFonts w:hint="eastAsia" w:ascii="宋体" w:hAnsi="宋体" w:eastAsia="宋体" w:cs="宋体"/>
                <w:i w:val="0"/>
                <w:iCs w:val="0"/>
                <w:color w:val="000000"/>
                <w:sz w:val="24"/>
                <w:szCs w:val="24"/>
                <w:u w:val="none"/>
              </w:rPr>
            </w:pPr>
            <w:r>
              <w:rPr>
                <w:rFonts w:hint="eastAsia" w:ascii="宋体" w:hAnsi="宋体" w:eastAsia="宋体" w:cs="宋体"/>
                <w:color w:val="000000"/>
                <w:kern w:val="0"/>
                <w:sz w:val="16"/>
                <w:szCs w:val="16"/>
                <w:lang w:val="en-US" w:eastAsia="zh-CN" w:bidi="ar"/>
              </w:rPr>
              <w:t>制作疫情防控主题的演示文稿，激发学生的爱国热情。</w:t>
            </w:r>
          </w:p>
        </w:tc>
      </w:tr>
    </w:tbl>
    <w:p>
      <w:pPr>
        <w:spacing w:line="620" w:lineRule="exact"/>
        <w:ind w:firstLine="707" w:firstLineChars="221"/>
        <w:jc w:val="left"/>
        <w:rPr>
          <w:rFonts w:hint="eastAsia" w:ascii="黑体" w:hAnsi="黑体" w:eastAsia="黑体" w:cs="宋体"/>
          <w:sz w:val="32"/>
          <w:szCs w:val="32"/>
          <w:lang w:eastAsia="zh-CN"/>
        </w:rPr>
      </w:pPr>
      <w:r>
        <w:rPr>
          <w:rFonts w:hint="eastAsia" w:ascii="黑体" w:hAnsi="黑体" w:eastAsia="黑体" w:cs="宋体"/>
          <w:sz w:val="32"/>
          <w:szCs w:val="32"/>
          <w:lang w:eastAsia="zh-CN"/>
        </w:rPr>
        <w:t>三</w:t>
      </w:r>
      <w:r>
        <w:rPr>
          <w:rFonts w:hint="eastAsia" w:ascii="黑体" w:hAnsi="黑体" w:eastAsia="黑体" w:cs="宋体"/>
          <w:sz w:val="32"/>
          <w:szCs w:val="32"/>
        </w:rPr>
        <w:t>、“课程思政”教学实施</w:t>
      </w:r>
      <w:r>
        <w:rPr>
          <w:rFonts w:hint="eastAsia" w:ascii="黑体" w:hAnsi="黑体" w:eastAsia="黑体" w:cs="宋体"/>
          <w:sz w:val="32"/>
          <w:szCs w:val="32"/>
          <w:lang w:eastAsia="zh-CN"/>
        </w:rPr>
        <w:t>方案</w:t>
      </w:r>
    </w:p>
    <w:p>
      <w:pPr>
        <w:jc w:val="center"/>
        <w:outlineLvl w:val="1"/>
        <w:rPr>
          <w:rFonts w:hint="eastAsia" w:ascii="宋体" w:hAnsi="宋体" w:cs="宋体"/>
          <w:b/>
          <w:sz w:val="28"/>
          <w:szCs w:val="28"/>
        </w:rPr>
      </w:pPr>
      <w:r>
        <w:rPr>
          <w:rFonts w:hint="eastAsia" w:ascii="宋体" w:hAnsi="宋体" w:cs="宋体"/>
          <w:b/>
          <w:sz w:val="28"/>
          <w:szCs w:val="28"/>
          <w:lang w:val="en-US" w:eastAsia="zh-CN"/>
        </w:rPr>
        <w:t>案例《图文混排：制作国庆纪念日主题海报》</w:t>
      </w:r>
      <w:r>
        <w:rPr>
          <w:rFonts w:hint="eastAsia" w:ascii="宋体" w:hAnsi="宋体" w:cs="宋体"/>
          <w:b/>
          <w:sz w:val="28"/>
          <w:szCs w:val="28"/>
        </w:rPr>
        <w:t>教学实施过程</w:t>
      </w:r>
    </w:p>
    <w:tbl>
      <w:tblPr>
        <w:tblStyle w:val="4"/>
        <w:tblpPr w:leftFromText="180" w:rightFromText="180" w:vertAnchor="text" w:tblpXSpec="center" w:tblpY="1"/>
        <w:tblOverlap w:val="never"/>
        <w:tblW w:w="9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105"/>
        <w:gridCol w:w="2927"/>
        <w:gridCol w:w="1701"/>
        <w:gridCol w:w="3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1499" w:type="dxa"/>
            <w:shd w:val="clear" w:color="auto" w:fill="9CC2E5" w:themeFill="accent1" w:themeFillTint="99"/>
            <w:vAlign w:val="center"/>
          </w:tcPr>
          <w:p>
            <w:pPr>
              <w:jc w:val="center"/>
              <w:rPr>
                <w:rFonts w:ascii="黑体" w:hAnsi="黑体" w:eastAsia="黑体"/>
              </w:rPr>
            </w:pPr>
            <w:r>
              <w:rPr>
                <w:rFonts w:hint="eastAsia" w:ascii="宋体" w:hAnsi="宋体"/>
                <w:sz w:val="24"/>
              </w:rPr>
              <w:t>课程名称</w:t>
            </w:r>
          </w:p>
        </w:tc>
        <w:tc>
          <w:tcPr>
            <w:tcW w:w="3032" w:type="dxa"/>
            <w:gridSpan w:val="2"/>
            <w:tcBorders>
              <w:bottom w:val="nil"/>
            </w:tcBorders>
            <w:vAlign w:val="center"/>
          </w:tcPr>
          <w:p>
            <w:pPr>
              <w:adjustRightInd w:val="0"/>
              <w:snapToGrid w:val="0"/>
              <w:jc w:val="center"/>
              <w:textAlignment w:val="center"/>
              <w:rPr>
                <w:rFonts w:ascii="宋体" w:hAnsi="宋体"/>
                <w:sz w:val="24"/>
              </w:rPr>
            </w:pPr>
            <w:r>
              <w:rPr>
                <w:rFonts w:hint="eastAsia" w:ascii="宋体" w:hAnsi="宋体"/>
                <w:sz w:val="24"/>
              </w:rPr>
              <w:t>信息技术</w:t>
            </w:r>
            <w:r>
              <w:rPr>
                <w:rFonts w:hint="eastAsia" w:ascii="宋体" w:hAnsi="宋体"/>
                <w:sz w:val="24"/>
                <w:lang w:val="en-US" w:eastAsia="zh-CN"/>
              </w:rPr>
              <w:t>基础</w:t>
            </w:r>
          </w:p>
        </w:tc>
        <w:tc>
          <w:tcPr>
            <w:tcW w:w="1701" w:type="dxa"/>
            <w:tcBorders>
              <w:bottom w:val="nil"/>
            </w:tcBorders>
            <w:shd w:val="clear" w:color="auto" w:fill="9CC2E5" w:themeFill="accent1" w:themeFillTint="99"/>
            <w:vAlign w:val="center"/>
          </w:tcPr>
          <w:p>
            <w:pPr>
              <w:jc w:val="center"/>
              <w:rPr>
                <w:rFonts w:hint="default" w:ascii="宋体" w:hAnsi="宋体" w:eastAsiaTheme="minorEastAsia"/>
                <w:sz w:val="24"/>
                <w:lang w:val="en-US" w:eastAsia="zh-CN"/>
              </w:rPr>
            </w:pPr>
            <w:r>
              <w:rPr>
                <w:rFonts w:hint="eastAsia" w:ascii="宋体" w:hAnsi="宋体"/>
                <w:sz w:val="24"/>
                <w:lang w:val="en-US" w:eastAsia="zh-CN"/>
              </w:rPr>
              <w:t>主讲教师</w:t>
            </w:r>
          </w:p>
        </w:tc>
        <w:tc>
          <w:tcPr>
            <w:tcW w:w="3059" w:type="dxa"/>
            <w:tcBorders>
              <w:bottom w:val="nil"/>
            </w:tcBorders>
            <w:vAlign w:val="center"/>
          </w:tcPr>
          <w:p>
            <w:pPr>
              <w:jc w:val="center"/>
              <w:rPr>
                <w:rFonts w:hint="eastAsia" w:ascii="宋体" w:hAnsi="宋体" w:eastAsiaTheme="minorEastAsia"/>
                <w:sz w:val="24"/>
                <w:lang w:eastAsia="zh-CN"/>
              </w:rPr>
            </w:pPr>
            <w:r>
              <w:rPr>
                <w:rFonts w:hint="eastAsia" w:ascii="宋体" w:hAnsi="宋体"/>
                <w:sz w:val="24"/>
                <w:lang w:val="en-US" w:eastAsia="zh-CN"/>
              </w:rPr>
              <w:t>王春蕾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499" w:type="dxa"/>
            <w:shd w:val="clear" w:color="auto" w:fill="9CC2E5" w:themeFill="accent1" w:themeFillTint="99"/>
            <w:vAlign w:val="center"/>
          </w:tcPr>
          <w:p>
            <w:pPr>
              <w:pStyle w:val="8"/>
              <w:ind w:firstLine="120" w:firstLineChars="50"/>
              <w:jc w:val="center"/>
              <w:rPr>
                <w:rFonts w:ascii="黑体" w:hAnsi="黑体" w:eastAsia="黑体"/>
              </w:rPr>
            </w:pPr>
            <w:r>
              <w:rPr>
                <w:rFonts w:hint="eastAsia" w:ascii="宋体" w:hAnsi="宋体"/>
                <w:sz w:val="24"/>
              </w:rPr>
              <w:t>授课单元</w:t>
            </w:r>
          </w:p>
        </w:tc>
        <w:tc>
          <w:tcPr>
            <w:tcW w:w="3032" w:type="dxa"/>
            <w:gridSpan w:val="2"/>
            <w:tcBorders>
              <w:bottom w:val="nil"/>
              <w:right w:val="single" w:color="auto" w:sz="4" w:space="0"/>
            </w:tcBorders>
            <w:vAlign w:val="center"/>
          </w:tcPr>
          <w:p>
            <w:pPr>
              <w:pStyle w:val="8"/>
              <w:jc w:val="center"/>
              <w:rPr>
                <w:rFonts w:hint="eastAsia" w:ascii="宋体" w:hAnsi="宋体" w:eastAsiaTheme="minorEastAsia"/>
                <w:sz w:val="24"/>
                <w:lang w:val="en-US" w:eastAsia="zh-CN"/>
              </w:rPr>
            </w:pPr>
            <w:r>
              <w:rPr>
                <w:rFonts w:hint="eastAsia" w:ascii="宋体" w:hAnsi="宋体"/>
                <w:sz w:val="24"/>
                <w:szCs w:val="24"/>
              </w:rPr>
              <w:t>单元4  Word</w:t>
            </w:r>
            <w:r>
              <w:rPr>
                <w:rFonts w:hint="eastAsia" w:ascii="宋体" w:hAnsi="宋体"/>
                <w:sz w:val="24"/>
                <w:szCs w:val="24"/>
                <w:lang w:val="en-US" w:eastAsia="zh-CN"/>
              </w:rPr>
              <w:t xml:space="preserve"> 2010</w:t>
            </w:r>
          </w:p>
        </w:tc>
        <w:tc>
          <w:tcPr>
            <w:tcW w:w="1701" w:type="dxa"/>
            <w:shd w:val="clear" w:color="auto" w:fill="9CC2E5" w:themeFill="accent1" w:themeFillTint="99"/>
            <w:vAlign w:val="center"/>
          </w:tcPr>
          <w:p>
            <w:pPr>
              <w:jc w:val="center"/>
              <w:rPr>
                <w:rFonts w:hint="eastAsia" w:ascii="宋体" w:hAnsi="宋体" w:eastAsiaTheme="minorEastAsia"/>
                <w:sz w:val="24"/>
                <w:lang w:eastAsia="zh-CN"/>
              </w:rPr>
            </w:pPr>
            <w:r>
              <w:rPr>
                <w:rFonts w:hint="eastAsia" w:ascii="宋体" w:hAnsi="宋体"/>
                <w:sz w:val="24"/>
                <w:lang w:val="en-US" w:eastAsia="zh-CN"/>
              </w:rPr>
              <w:t>所属系部</w:t>
            </w:r>
          </w:p>
        </w:tc>
        <w:tc>
          <w:tcPr>
            <w:tcW w:w="3059" w:type="dxa"/>
            <w:vAlign w:val="center"/>
          </w:tcPr>
          <w:p>
            <w:pPr>
              <w:jc w:val="center"/>
              <w:rPr>
                <w:rFonts w:hint="eastAsia" w:ascii="宋体" w:hAnsi="宋体" w:eastAsiaTheme="minorEastAsia"/>
                <w:sz w:val="24"/>
                <w:lang w:eastAsia="zh-CN"/>
              </w:rPr>
            </w:pPr>
            <w:r>
              <w:rPr>
                <w:rFonts w:hint="eastAsia" w:ascii="宋体" w:hAnsi="宋体"/>
                <w:sz w:val="24"/>
                <w:lang w:val="en-US" w:eastAsia="zh-CN"/>
              </w:rPr>
              <w:t>思政部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1499" w:type="dxa"/>
            <w:shd w:val="clear" w:color="auto" w:fill="9CC2E5" w:themeFill="accent1" w:themeFillTint="99"/>
            <w:vAlign w:val="center"/>
          </w:tcPr>
          <w:p>
            <w:pPr>
              <w:jc w:val="center"/>
              <w:rPr>
                <w:rFonts w:hint="eastAsia" w:ascii="黑体" w:hAnsi="黑体" w:eastAsiaTheme="minorEastAsia"/>
                <w:lang w:eastAsia="zh-CN"/>
              </w:rPr>
            </w:pPr>
            <w:r>
              <w:rPr>
                <w:rFonts w:hint="eastAsia" w:ascii="宋体" w:hAnsi="宋体"/>
                <w:sz w:val="24"/>
              </w:rPr>
              <w:t>授课</w:t>
            </w:r>
            <w:r>
              <w:rPr>
                <w:rFonts w:hint="eastAsia" w:ascii="宋体" w:hAnsi="宋体"/>
                <w:sz w:val="24"/>
                <w:lang w:val="en-US" w:eastAsia="zh-CN"/>
              </w:rPr>
              <w:t>对象</w:t>
            </w:r>
          </w:p>
        </w:tc>
        <w:tc>
          <w:tcPr>
            <w:tcW w:w="3032" w:type="dxa"/>
            <w:gridSpan w:val="2"/>
            <w:tcBorders>
              <w:bottom w:val="nil"/>
              <w:right w:val="single" w:color="auto" w:sz="4" w:space="0"/>
            </w:tcBorders>
            <w:vAlign w:val="center"/>
          </w:tcPr>
          <w:p>
            <w:pPr>
              <w:jc w:val="center"/>
              <w:rPr>
                <w:rFonts w:hint="eastAsia" w:ascii="宋体" w:hAnsi="宋体" w:eastAsiaTheme="minorEastAsia"/>
                <w:sz w:val="24"/>
                <w:lang w:val="en-US" w:eastAsia="zh-CN"/>
              </w:rPr>
            </w:pPr>
            <w:r>
              <w:rPr>
                <w:rFonts w:hint="eastAsia" w:ascii="宋体" w:hAnsi="宋体"/>
                <w:sz w:val="24"/>
                <w:lang w:val="en-US" w:eastAsia="zh-CN"/>
              </w:rPr>
              <w:t>大一学生</w:t>
            </w:r>
          </w:p>
        </w:tc>
        <w:tc>
          <w:tcPr>
            <w:tcW w:w="1701" w:type="dxa"/>
            <w:shd w:val="clear" w:color="auto" w:fill="9CC2E5" w:themeFill="accent1" w:themeFillTint="99"/>
            <w:vAlign w:val="center"/>
          </w:tcPr>
          <w:p>
            <w:pPr>
              <w:spacing w:line="240" w:lineRule="exact"/>
              <w:jc w:val="center"/>
              <w:rPr>
                <w:rFonts w:ascii="宋体" w:hAnsi="宋体"/>
                <w:sz w:val="24"/>
              </w:rPr>
            </w:pPr>
            <w:r>
              <w:rPr>
                <w:rFonts w:hint="eastAsia" w:ascii="宋体" w:hAnsi="宋体"/>
                <w:sz w:val="24"/>
              </w:rPr>
              <w:t>授课课时</w:t>
            </w:r>
          </w:p>
        </w:tc>
        <w:tc>
          <w:tcPr>
            <w:tcW w:w="3059" w:type="dxa"/>
            <w:vAlign w:val="center"/>
          </w:tcPr>
          <w:p>
            <w:pPr>
              <w:jc w:val="center"/>
              <w:rPr>
                <w:rFonts w:ascii="宋体" w:hAnsi="宋体"/>
                <w:sz w:val="24"/>
              </w:rPr>
            </w:pPr>
            <w:r>
              <w:rPr>
                <w:rFonts w:hint="eastAsia" w:ascii="宋体" w:hAnsi="宋体"/>
                <w:sz w:val="24"/>
                <w:lang w:val="en-US" w:eastAsia="zh-CN"/>
              </w:rPr>
              <w:t>1</w:t>
            </w:r>
            <w:r>
              <w:rPr>
                <w:rFonts w:hint="eastAsia" w:ascii="宋体" w:hAnsi="宋体"/>
                <w:sz w:val="24"/>
              </w:rPr>
              <w:t>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1499" w:type="dxa"/>
            <w:shd w:val="clear" w:color="auto" w:fill="9CC2E5" w:themeFill="accent1" w:themeFillTint="99"/>
            <w:vAlign w:val="center"/>
          </w:tcPr>
          <w:p>
            <w:pPr>
              <w:jc w:val="center"/>
              <w:rPr>
                <w:rFonts w:hint="default" w:ascii="宋体" w:hAnsi="宋体" w:eastAsiaTheme="minorEastAsia"/>
                <w:sz w:val="24"/>
                <w:lang w:val="en-US" w:eastAsia="zh-CN"/>
              </w:rPr>
            </w:pPr>
            <w:r>
              <w:rPr>
                <w:rFonts w:hint="eastAsia" w:ascii="宋体" w:hAnsi="宋体"/>
                <w:sz w:val="24"/>
                <w:lang w:val="en-US" w:eastAsia="zh-CN"/>
              </w:rPr>
              <w:t>授课内容</w:t>
            </w:r>
          </w:p>
        </w:tc>
        <w:tc>
          <w:tcPr>
            <w:tcW w:w="7792" w:type="dxa"/>
            <w:gridSpan w:val="4"/>
            <w:tcBorders>
              <w:bottom w:val="nil"/>
            </w:tcBorders>
            <w:vAlign w:val="center"/>
          </w:tcPr>
          <w:p>
            <w:pPr>
              <w:jc w:val="left"/>
              <w:rPr>
                <w:rFonts w:hint="default" w:ascii="宋体" w:hAnsi="宋体"/>
                <w:sz w:val="24"/>
                <w:lang w:val="en-US"/>
              </w:rPr>
            </w:pPr>
            <w:r>
              <w:rPr>
                <w:rFonts w:hint="eastAsia" w:ascii="宋体" w:hAnsi="宋体"/>
                <w:sz w:val="24"/>
                <w:lang w:val="en-US" w:eastAsia="zh-CN"/>
              </w:rPr>
              <w:t>图文混排：制作国庆纪念日主题海报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1499" w:type="dxa"/>
            <w:shd w:val="clear" w:color="auto" w:fill="9CC2E5" w:themeFill="accent1" w:themeFillTint="99"/>
            <w:vAlign w:val="center"/>
          </w:tcPr>
          <w:p>
            <w:pPr>
              <w:spacing w:line="240" w:lineRule="exact"/>
              <w:jc w:val="center"/>
              <w:rPr>
                <w:rFonts w:hint="default" w:ascii="宋体" w:hAnsi="宋体" w:eastAsiaTheme="minorEastAsia"/>
                <w:sz w:val="24"/>
                <w:lang w:val="en-US" w:eastAsia="zh-CN"/>
              </w:rPr>
            </w:pPr>
            <w:r>
              <w:rPr>
                <w:rFonts w:hint="eastAsia" w:ascii="宋体" w:hAnsi="宋体"/>
                <w:sz w:val="24"/>
                <w:lang w:val="en-US" w:eastAsia="zh-CN"/>
              </w:rPr>
              <w:t>课程思政教学理念</w:t>
            </w:r>
          </w:p>
        </w:tc>
        <w:tc>
          <w:tcPr>
            <w:tcW w:w="7792" w:type="dxa"/>
            <w:gridSpan w:val="4"/>
            <w:tcBorders>
              <w:bottom w:val="nil"/>
            </w:tcBorders>
            <w:vAlign w:val="center"/>
          </w:tcPr>
          <w:p>
            <w:pPr>
              <w:pStyle w:val="8"/>
              <w:jc w:val="left"/>
              <w:rPr>
                <w:rFonts w:hint="default" w:ascii="宋体" w:hAnsi="宋体" w:eastAsiaTheme="minorEastAsia"/>
                <w:sz w:val="24"/>
                <w:szCs w:val="24"/>
                <w:lang w:val="en-US" w:eastAsia="zh-CN"/>
              </w:rPr>
            </w:pPr>
            <w:r>
              <w:rPr>
                <w:rFonts w:hint="eastAsia" w:ascii="宋体" w:hAnsi="宋体" w:eastAsiaTheme="minorEastAsia" w:cstheme="minorBidi"/>
                <w:kern w:val="2"/>
                <w:sz w:val="24"/>
                <w:szCs w:val="24"/>
                <w:lang w:val="en-US" w:eastAsia="zh-CN" w:bidi="ar-SA"/>
              </w:rPr>
              <w:t>教育引导学生深刻理解中华优秀传统文化中讲仁爱、重民本、守诚信、崇正义、尚和合、求大同的思想精华和时代价值，引导学生传承中华文脉，富有中国心、饱含中国情、充满中国味。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9291" w:type="dxa"/>
            <w:gridSpan w:val="5"/>
            <w:shd w:val="clear" w:color="auto" w:fill="9CC2E5" w:themeFill="accent1" w:themeFillTint="99"/>
            <w:vAlign w:val="center"/>
          </w:tcPr>
          <w:p>
            <w:pPr>
              <w:ind w:left="102"/>
              <w:jc w:val="center"/>
              <w:rPr>
                <w:rFonts w:ascii="黑体" w:hAnsi="黑体" w:eastAsia="黑体"/>
                <w:sz w:val="28"/>
              </w:rPr>
            </w:pPr>
            <w:r>
              <w:rPr>
                <w:rFonts w:hint="eastAsia" w:ascii="黑体" w:hAnsi="黑体" w:eastAsia="黑体"/>
                <w:sz w:val="28"/>
                <w:szCs w:val="28"/>
                <w:lang w:val="en-US" w:eastAsia="zh-CN"/>
              </w:rPr>
              <w:t>一</w:t>
            </w:r>
            <w:r>
              <w:rPr>
                <w:rFonts w:hint="eastAsia" w:ascii="黑体" w:hAnsi="黑体" w:eastAsia="黑体"/>
                <w:sz w:val="28"/>
              </w:rPr>
              <w:t>、教学目标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9291" w:type="dxa"/>
            <w:gridSpan w:val="5"/>
            <w:shd w:val="clear" w:color="auto" w:fill="auto"/>
            <w:vAlign w:val="center"/>
          </w:tcPr>
          <w:p>
            <w:pPr>
              <w:spacing w:line="360" w:lineRule="auto"/>
              <w:rPr>
                <w:rFonts w:ascii="宋体" w:hAnsi="宋体"/>
                <w:color w:val="000000"/>
                <w:sz w:val="24"/>
              </w:rPr>
            </w:pPr>
            <w:r>
              <w:rPr>
                <w:sz w:val="24"/>
              </w:rPr>
              <mc:AlternateContent>
                <mc:Choice Requires="wps">
                  <w:drawing>
                    <wp:anchor distT="0" distB="0" distL="114300" distR="114300" simplePos="0" relativeHeight="251669504" behindDoc="0" locked="0" layoutInCell="1" allowOverlap="1">
                      <wp:simplePos x="0" y="0"/>
                      <wp:positionH relativeFrom="column">
                        <wp:posOffset>862965</wp:posOffset>
                      </wp:positionH>
                      <wp:positionV relativeFrom="paragraph">
                        <wp:posOffset>116205</wp:posOffset>
                      </wp:positionV>
                      <wp:extent cx="4762500" cy="512445"/>
                      <wp:effectExtent l="4445" t="4445" r="8255" b="16510"/>
                      <wp:wrapNone/>
                      <wp:docPr id="17" name="文本框 17"/>
                      <wp:cNvGraphicFramePr/>
                      <a:graphic xmlns:a="http://schemas.openxmlformats.org/drawingml/2006/main">
                        <a:graphicData uri="http://schemas.microsoft.com/office/word/2010/wordprocessingShape">
                          <wps:wsp>
                            <wps:cNvSpPr txBox="1"/>
                            <wps:spPr>
                              <a:xfrm>
                                <a:off x="1762125" y="6498590"/>
                                <a:ext cx="4762500" cy="512445"/>
                              </a:xfrm>
                              <a:prstGeom prst="rect">
                                <a:avLst/>
                              </a:prstGeom>
                              <a:solidFill>
                                <a:schemeClr val="bg1"/>
                              </a:solidFill>
                              <a:ln w="6350">
                                <a:solidFill>
                                  <a:schemeClr val="accent1">
                                    <a:lumMod val="60000"/>
                                    <a:lumOff val="40000"/>
                                  </a:schemeClr>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eastAsiaTheme="minorEastAsia"/>
                                      <w:color w:val="auto"/>
                                      <w:lang w:val="en-US" w:eastAsia="zh-CN"/>
                                    </w:rPr>
                                  </w:pPr>
                                  <w:r>
                                    <w:rPr>
                                      <w:rFonts w:hint="eastAsia" w:ascii="宋体" w:hAnsi="宋体" w:eastAsia="宋体" w:cs="宋体"/>
                                      <w:b w:val="0"/>
                                      <w:bCs w:val="0"/>
                                      <w:color w:val="auto"/>
                                      <w:sz w:val="22"/>
                                      <w:szCs w:val="28"/>
                                      <w:lang w:val="en-US" w:eastAsia="zh-CN"/>
                                    </w:rPr>
                                    <w:t>掌握对插入图片、艺术字、文本框、形状图形的格式设置及编辑</w:t>
                                  </w:r>
                                  <w:r>
                                    <w:rPr>
                                      <w:rFonts w:hint="eastAsia"/>
                                      <w:color w:val="auto"/>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95pt;margin-top:9.15pt;height:40.35pt;width:375pt;z-index:251669504;mso-width-relative:page;mso-height-relative:page;" fillcolor="#FFFFFF [3212]" filled="t" stroked="t" coordsize="21600,21600" o:gfxdata="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o9OOftUAAAAJAQAADwAAAAAAAAABACAAAAAi&#10;AAAAZHJzL2Rvd25yZXYueG1sUEsBAhQAFAAAAAgAh07iQMLTJF1/AgAA/wQAAA4AAAAAAAAAAQAg&#10;AAAAJAEAAGRycy9lMm9Eb2MueG1sUEsFBgAAAAAGAAYAWQEAABUGAAAAAA==&#10;">
                      <v:fill on="t" focussize="0,0"/>
                      <v:stroke weight="0.5pt" color="#9DC3E6 [1940]" joinstyle="round"/>
                      <v:imagedata o:title=""/>
                      <o:lock v:ext="edit" aspectratio="f"/>
                      <v:textbox>
                        <w:txbxContent>
                          <w:p>
                            <w:pPr>
                              <w:jc w:val="left"/>
                              <w:rPr>
                                <w:rFonts w:hint="default" w:eastAsiaTheme="minorEastAsia"/>
                                <w:color w:val="auto"/>
                                <w:lang w:val="en-US" w:eastAsia="zh-CN"/>
                              </w:rPr>
                            </w:pPr>
                            <w:r>
                              <w:rPr>
                                <w:rFonts w:hint="eastAsia" w:ascii="宋体" w:hAnsi="宋体" w:eastAsia="宋体" w:cs="宋体"/>
                                <w:b w:val="0"/>
                                <w:bCs w:val="0"/>
                                <w:color w:val="auto"/>
                                <w:sz w:val="22"/>
                                <w:szCs w:val="28"/>
                                <w:lang w:val="en-US" w:eastAsia="zh-CN"/>
                              </w:rPr>
                              <w:t>掌握对插入图片、艺术字、文本框、形状图形的格式设置及编辑</w:t>
                            </w:r>
                            <w:r>
                              <w:rPr>
                                <w:rFonts w:hint="eastAsia"/>
                                <w:color w:val="auto"/>
                                <w:lang w:val="en-US" w:eastAsia="zh-CN"/>
                              </w:rPr>
                              <w:t>。</w:t>
                            </w:r>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1270</wp:posOffset>
                      </wp:positionH>
                      <wp:positionV relativeFrom="paragraph">
                        <wp:posOffset>57150</wp:posOffset>
                      </wp:positionV>
                      <wp:extent cx="629920" cy="608330"/>
                      <wp:effectExtent l="6350" t="6350" r="11430" b="7620"/>
                      <wp:wrapNone/>
                      <wp:docPr id="3" name="圆角矩形 3"/>
                      <wp:cNvGraphicFramePr/>
                      <a:graphic xmlns:a="http://schemas.openxmlformats.org/drawingml/2006/main">
                        <a:graphicData uri="http://schemas.microsoft.com/office/word/2010/wordprocessingShape">
                          <wps:wsp>
                            <wps:cNvSpPr/>
                            <wps:spPr>
                              <a:xfrm>
                                <a:off x="945515" y="6464300"/>
                                <a:ext cx="629920" cy="608330"/>
                              </a:xfrm>
                              <a:prstGeom prst="roundRect">
                                <a:avLst/>
                              </a:prstGeom>
                              <a:solidFill>
                                <a:srgbClr val="2EA7E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spacing w:line="192" w:lineRule="auto"/>
                                    <w:jc w:val="center"/>
                                    <w:textAlignment w:val="auto"/>
                                    <w:rPr>
                                      <w:rFonts w:hint="default" w:eastAsiaTheme="minorEastAsia"/>
                                      <w:sz w:val="28"/>
                                      <w:szCs w:val="36"/>
                                      <w:lang w:val="en-US" w:eastAsia="zh-CN"/>
                                    </w:rPr>
                                  </w:pPr>
                                  <w:r>
                                    <w:rPr>
                                      <w:rFonts w:hint="eastAsia"/>
                                      <w:sz w:val="28"/>
                                      <w:szCs w:val="36"/>
                                      <w:lang w:val="en-US" w:eastAsia="zh-CN"/>
                                    </w:rPr>
                                    <w:t>知识目标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1pt;margin-top:4.5pt;height:47.9pt;width:49.6pt;z-index:251666432;v-text-anchor:middle;mso-width-relative:page;mso-height-relative:page;" fillcolor="#2EA7E0" filled="t" stroked="t" coordsize="21600,21600" arcsize="0.166666666666667" o:gfxdata="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onlK&#10;OtQAAAAFAQAADwAAAAAAAAABACAAAAAiAAAAZHJzL2Rvd25yZXYueG1sUEsBAhQAFAAAAAgAh07i&#10;QCFmJbOYAgAAFAUAAA4AAAAAAAAAAQAgAAAAIwEAAGRycy9lMm9Eb2MueG1sUEsFBgAAAAAGAAYA&#10;WQEAAC0GA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192" w:lineRule="auto"/>
                              <w:jc w:val="center"/>
                              <w:textAlignment w:val="auto"/>
                              <w:rPr>
                                <w:rFonts w:hint="default" w:eastAsiaTheme="minorEastAsia"/>
                                <w:sz w:val="28"/>
                                <w:szCs w:val="36"/>
                                <w:lang w:val="en-US" w:eastAsia="zh-CN"/>
                              </w:rPr>
                            </w:pPr>
                            <w:r>
                              <w:rPr>
                                <w:rFonts w:hint="eastAsia"/>
                                <w:sz w:val="28"/>
                                <w:szCs w:val="36"/>
                                <w:lang w:val="en-US" w:eastAsia="zh-CN"/>
                              </w:rPr>
                              <w:t>知识目标</w:t>
                            </w:r>
                          </w:p>
                        </w:txbxContent>
                      </v:textbox>
                    </v:roundrect>
                  </w:pict>
                </mc:Fallback>
              </mc:AlternateContent>
            </w:r>
          </w:p>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9291" w:type="dxa"/>
            <w:gridSpan w:val="5"/>
            <w:shd w:val="clear" w:color="auto" w:fill="auto"/>
            <w:vAlign w:val="center"/>
          </w:tcPr>
          <w:p>
            <w:pPr>
              <w:spacing w:line="360" w:lineRule="auto"/>
              <w:rPr>
                <w:rFonts w:ascii="宋体" w:hAnsi="宋体"/>
                <w:color w:val="000000"/>
                <w:sz w:val="24"/>
              </w:rPr>
            </w:pPr>
            <w:r>
              <w:rPr>
                <w:sz w:val="24"/>
              </w:rPr>
              <mc:AlternateContent>
                <mc:Choice Requires="wps">
                  <w:drawing>
                    <wp:anchor distT="0" distB="0" distL="114300" distR="114300" simplePos="0" relativeHeight="251670528" behindDoc="0" locked="0" layoutInCell="1" allowOverlap="1">
                      <wp:simplePos x="0" y="0"/>
                      <wp:positionH relativeFrom="column">
                        <wp:posOffset>874395</wp:posOffset>
                      </wp:positionH>
                      <wp:positionV relativeFrom="paragraph">
                        <wp:posOffset>93345</wp:posOffset>
                      </wp:positionV>
                      <wp:extent cx="4762500" cy="512445"/>
                      <wp:effectExtent l="4445" t="4445" r="8255" b="16510"/>
                      <wp:wrapNone/>
                      <wp:docPr id="18" name="文本框 18"/>
                      <wp:cNvGraphicFramePr/>
                      <a:graphic xmlns:a="http://schemas.openxmlformats.org/drawingml/2006/main">
                        <a:graphicData uri="http://schemas.microsoft.com/office/word/2010/wordprocessingShape">
                          <wps:wsp>
                            <wps:cNvSpPr txBox="1"/>
                            <wps:spPr>
                              <a:xfrm>
                                <a:off x="0" y="0"/>
                                <a:ext cx="4762500" cy="512445"/>
                              </a:xfrm>
                              <a:prstGeom prst="rect">
                                <a:avLst/>
                              </a:prstGeom>
                              <a:solidFill>
                                <a:schemeClr val="lt1"/>
                              </a:solidFill>
                              <a:ln w="6350">
                                <a:solidFill>
                                  <a:schemeClr val="accent1">
                                    <a:lumMod val="60000"/>
                                    <a:lumOff val="40000"/>
                                  </a:schemeClr>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ascii="宋体" w:hAnsi="宋体" w:eastAsia="宋体" w:cs="宋体"/>
                                      <w:b w:val="0"/>
                                      <w:bCs w:val="0"/>
                                      <w:color w:val="auto"/>
                                      <w:sz w:val="22"/>
                                      <w:szCs w:val="28"/>
                                      <w:lang w:val="en-US" w:eastAsia="zh-CN"/>
                                    </w:rPr>
                                  </w:pPr>
                                  <w:r>
                                    <w:rPr>
                                      <w:rFonts w:hint="eastAsia" w:ascii="宋体" w:hAnsi="宋体" w:eastAsia="宋体" w:cs="宋体"/>
                                      <w:b w:val="0"/>
                                      <w:bCs w:val="0"/>
                                      <w:color w:val="auto"/>
                                      <w:sz w:val="22"/>
                                      <w:szCs w:val="28"/>
                                      <w:lang w:val="en-US" w:eastAsia="zh-CN"/>
                                    </w:rPr>
                                    <w:t>1、培养学生对图文结合的搭配能力 ，提高word操作的技能和技巧。</w:t>
                                  </w:r>
                                </w:p>
                                <w:p>
                                  <w:pPr>
                                    <w:jc w:val="left"/>
                                    <w:rPr>
                                      <w:rFonts w:hint="default" w:ascii="宋体" w:hAnsi="宋体" w:eastAsia="宋体" w:cs="宋体"/>
                                      <w:b w:val="0"/>
                                      <w:bCs w:val="0"/>
                                      <w:color w:val="auto"/>
                                      <w:sz w:val="22"/>
                                      <w:szCs w:val="28"/>
                                      <w:lang w:val="en-US" w:eastAsia="zh-CN"/>
                                    </w:rPr>
                                  </w:pPr>
                                  <w:r>
                                    <w:rPr>
                                      <w:rFonts w:hint="eastAsia" w:ascii="宋体" w:hAnsi="宋体" w:eastAsia="宋体" w:cs="宋体"/>
                                      <w:b w:val="0"/>
                                      <w:bCs w:val="0"/>
                                      <w:color w:val="auto"/>
                                      <w:sz w:val="22"/>
                                      <w:szCs w:val="28"/>
                                      <w:lang w:val="en-US" w:eastAsia="zh-CN"/>
                                    </w:rPr>
                                    <w:t>2、培养学生对作品的评价能力、小组合作能力、自学能力。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85pt;margin-top:7.35pt;height:40.35pt;width:375pt;z-index:251670528;mso-width-relative:page;mso-height-relative:page;" fillcolor="#FFFFFF [3201]" filled="t" stroked="t" coordsize="21600,21600" o:gfxdata="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PM1hZ1gAAAAkBAAAPAAAAAAAAAAEAIAAAACIAAABkcnMvZG93&#10;bnJldi54bWxQSwECFAAUAAAACACHTuJAzI0R6nQCAADzBAAADgAAAAAAAAABACAAAAAlAQAAZHJz&#10;L2Uyb0RvYy54bWxQSwUGAAAAAAYABgBZAQAACwYAAAAA&#10;">
                      <v:fill on="t" focussize="0,0"/>
                      <v:stroke weight="0.5pt" color="#9DC3E6 [1940]" joinstyle="round"/>
                      <v:imagedata o:title=""/>
                      <o:lock v:ext="edit" aspectratio="f"/>
                      <v:textbox>
                        <w:txbxContent>
                          <w:p>
                            <w:pPr>
                              <w:jc w:val="left"/>
                              <w:rPr>
                                <w:rFonts w:hint="eastAsia" w:ascii="宋体" w:hAnsi="宋体" w:eastAsia="宋体" w:cs="宋体"/>
                                <w:b w:val="0"/>
                                <w:bCs w:val="0"/>
                                <w:color w:val="auto"/>
                                <w:sz w:val="22"/>
                                <w:szCs w:val="28"/>
                                <w:lang w:val="en-US" w:eastAsia="zh-CN"/>
                              </w:rPr>
                            </w:pPr>
                            <w:r>
                              <w:rPr>
                                <w:rFonts w:hint="eastAsia" w:ascii="宋体" w:hAnsi="宋体" w:eastAsia="宋体" w:cs="宋体"/>
                                <w:b w:val="0"/>
                                <w:bCs w:val="0"/>
                                <w:color w:val="auto"/>
                                <w:sz w:val="22"/>
                                <w:szCs w:val="28"/>
                                <w:lang w:val="en-US" w:eastAsia="zh-CN"/>
                              </w:rPr>
                              <w:t>1、培养学生对图文结合的搭配能力 ，提高word操作的技能和技巧。</w:t>
                            </w:r>
                          </w:p>
                          <w:p>
                            <w:pPr>
                              <w:jc w:val="left"/>
                              <w:rPr>
                                <w:rFonts w:hint="default" w:ascii="宋体" w:hAnsi="宋体" w:eastAsia="宋体" w:cs="宋体"/>
                                <w:b w:val="0"/>
                                <w:bCs w:val="0"/>
                                <w:color w:val="auto"/>
                                <w:sz w:val="22"/>
                                <w:szCs w:val="28"/>
                                <w:lang w:val="en-US" w:eastAsia="zh-CN"/>
                              </w:rPr>
                            </w:pPr>
                            <w:r>
                              <w:rPr>
                                <w:rFonts w:hint="eastAsia" w:ascii="宋体" w:hAnsi="宋体" w:eastAsia="宋体" w:cs="宋体"/>
                                <w:b w:val="0"/>
                                <w:bCs w:val="0"/>
                                <w:color w:val="auto"/>
                                <w:sz w:val="22"/>
                                <w:szCs w:val="28"/>
                                <w:lang w:val="en-US" w:eastAsia="zh-CN"/>
                              </w:rPr>
                              <w:t>2、培养学生对作品的评价能力、小组合作能力、自学能力。</w:t>
                            </w:r>
                          </w:p>
                        </w:txbxContent>
                      </v:textbox>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-18415</wp:posOffset>
                      </wp:positionH>
                      <wp:positionV relativeFrom="paragraph">
                        <wp:posOffset>57150</wp:posOffset>
                      </wp:positionV>
                      <wp:extent cx="629920" cy="608330"/>
                      <wp:effectExtent l="6350" t="6350" r="11430" b="7620"/>
                      <wp:wrapNone/>
                      <wp:docPr id="13" name="圆角矩形 13"/>
                      <wp:cNvGraphicFramePr/>
                      <a:graphic xmlns:a="http://schemas.openxmlformats.org/drawingml/2006/main">
                        <a:graphicData uri="http://schemas.microsoft.com/office/word/2010/wordprocessingShape">
                          <wps:wsp>
                            <wps:cNvSpPr/>
                            <wps:spPr>
                              <a:xfrm>
                                <a:off x="0" y="0"/>
                                <a:ext cx="629920" cy="608330"/>
                              </a:xfrm>
                              <a:prstGeom prst="roundRect">
                                <a:avLst/>
                              </a:prstGeom>
                              <a:solidFill>
                                <a:srgbClr val="2EA7E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spacing w:line="192" w:lineRule="auto"/>
                                    <w:jc w:val="center"/>
                                    <w:textAlignment w:val="auto"/>
                                    <w:rPr>
                                      <w:rFonts w:hint="default" w:eastAsiaTheme="minorEastAsia"/>
                                      <w:sz w:val="28"/>
                                      <w:szCs w:val="36"/>
                                      <w:lang w:val="en-US" w:eastAsia="zh-CN"/>
                                    </w:rPr>
                                  </w:pPr>
                                  <w:r>
                                    <w:rPr>
                                      <w:rFonts w:hint="eastAsia"/>
                                      <w:sz w:val="28"/>
                                      <w:szCs w:val="36"/>
                                      <w:lang w:val="en-US" w:eastAsia="zh-CN"/>
                                    </w:rPr>
                                    <w:t>能力目标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5pt;margin-top:4.5pt;height:47.9pt;width:49.6pt;z-index:251667456;v-text-anchor:middle;mso-width-relative:page;mso-height-relative:page;" fillcolor="#2EA7E0" filled="t" stroked="t" coordsize="21600,21600" arcsize="0.166666666666667" o:gfxdata="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HxLjo/VAAAABwEAAA8A&#10;AAAAAAAAAQAgAAAAIgAAAGRycy9kb3ducmV2LnhtbFBLAQIUABQAAAAIAIdO4kCeTZyhjAIAAAsF&#10;AAAOAAAAAAAAAAEAIAAAACQBAABkcnMvZTJvRG9jLnhtbFBLBQYAAAAABgAGAFkBAAAiBg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192" w:lineRule="auto"/>
                              <w:jc w:val="center"/>
                              <w:textAlignment w:val="auto"/>
                              <w:rPr>
                                <w:rFonts w:hint="default" w:eastAsiaTheme="minorEastAsia"/>
                                <w:sz w:val="28"/>
                                <w:szCs w:val="36"/>
                                <w:lang w:val="en-US" w:eastAsia="zh-CN"/>
                              </w:rPr>
                            </w:pPr>
                            <w:r>
                              <w:rPr>
                                <w:rFonts w:hint="eastAsia"/>
                                <w:sz w:val="28"/>
                                <w:szCs w:val="36"/>
                                <w:lang w:val="en-US" w:eastAsia="zh-CN"/>
                              </w:rPr>
                              <w:t>能力目标</w:t>
                            </w:r>
                          </w:p>
                        </w:txbxContent>
                      </v:textbox>
                    </v:roundrect>
                  </w:pict>
                </mc:Fallback>
              </mc:AlternateContent>
            </w:r>
          </w:p>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9291" w:type="dxa"/>
            <w:gridSpan w:val="5"/>
            <w:shd w:val="clear" w:color="auto" w:fill="auto"/>
            <w:vAlign w:val="center"/>
          </w:tcPr>
          <w:p>
            <w:pPr>
              <w:spacing w:line="360" w:lineRule="auto"/>
              <w:rPr>
                <w:rFonts w:ascii="宋体" w:hAnsi="宋体"/>
                <w:color w:val="000000"/>
                <w:sz w:val="24"/>
              </w:rPr>
            </w:pPr>
            <w:r>
              <w:rPr>
                <w:sz w:val="24"/>
              </w:rPr>
              <mc:AlternateContent>
                <mc:Choice Requires="wps">
                  <w:drawing>
                    <wp:anchor distT="0" distB="0" distL="114300" distR="114300" simplePos="0" relativeHeight="251671552" behindDoc="0" locked="0" layoutInCell="1" allowOverlap="1">
                      <wp:simplePos x="0" y="0"/>
                      <wp:positionH relativeFrom="column">
                        <wp:posOffset>869950</wp:posOffset>
                      </wp:positionH>
                      <wp:positionV relativeFrom="paragraph">
                        <wp:posOffset>174625</wp:posOffset>
                      </wp:positionV>
                      <wp:extent cx="4762500" cy="512445"/>
                      <wp:effectExtent l="4445" t="4445" r="8255" b="16510"/>
                      <wp:wrapNone/>
                      <wp:docPr id="19" name="文本框 19"/>
                      <wp:cNvGraphicFramePr/>
                      <a:graphic xmlns:a="http://schemas.openxmlformats.org/drawingml/2006/main">
                        <a:graphicData uri="http://schemas.microsoft.com/office/word/2010/wordprocessingShape">
                          <wps:wsp>
                            <wps:cNvSpPr txBox="1"/>
                            <wps:spPr>
                              <a:xfrm>
                                <a:off x="0" y="0"/>
                                <a:ext cx="4762500" cy="512445"/>
                              </a:xfrm>
                              <a:prstGeom prst="rect">
                                <a:avLst/>
                              </a:prstGeom>
                              <a:solidFill>
                                <a:schemeClr val="lt1"/>
                              </a:solidFill>
                              <a:ln w="6350">
                                <a:solidFill>
                                  <a:schemeClr val="accent1">
                                    <a:lumMod val="60000"/>
                                    <a:lumOff val="40000"/>
                                  </a:schemeClr>
                                </a:solidFill>
                              </a:ln>
                            </wps:spPr>
                            <wps:style>
                              <a:lnRef idx="0">
                                <a:schemeClr val="accent1"/>
                              </a:lnRef>
                              <a:fillRef idx="0">
                                <a:schemeClr val="accent1"/>
                              </a:fillRef>
                              <a:effectRef idx="0">
                                <a:schemeClr val="accent1"/>
                              </a:effectRef>
                              <a:fontRef idx="minor">
                                <a:schemeClr val="dk1"/>
                              </a:fontRef>
                            </wps:style>
                            <wps:txbx>
                              <w:txbxContent>
                                <w:p>
                                  <w:pPr>
                                    <w:rPr>
                                      <w14:textOutline w14:w="9525">
                                        <w14:solidFill>
                                          <w14:schemeClr w14:val="accent1">
                                            <w14:lumMod w14:val="75000"/>
                                          </w14:schemeClr>
                                        </w14:solidFill>
                                        <w14:round/>
                                      </w14:textOutline>
                                    </w:rPr>
                                  </w:pPr>
                                  <w:r>
                                    <w:rPr>
                                      <w:rFonts w:hint="eastAsia" w:ascii="宋体" w:hAnsi="宋体" w:eastAsiaTheme="minorEastAsia" w:cstheme="minorBidi"/>
                                      <w:kern w:val="2"/>
                                      <w:sz w:val="24"/>
                                      <w:szCs w:val="24"/>
                                      <w:lang w:val="en-US" w:eastAsia="zh-CN" w:bidi="ar-SA"/>
                                    </w:rPr>
                                    <w:t>教育引导学生深刻理解中华优秀传统文化</w:t>
                                  </w:r>
                                  <w:r>
                                    <w:rPr>
                                      <w:rFonts w:hint="eastAsia" w:ascii="宋体" w:hAnsi="宋体" w:cstheme="minorBidi"/>
                                      <w:kern w:val="2"/>
                                      <w:sz w:val="24"/>
                                      <w:szCs w:val="24"/>
                                      <w:lang w:val="en-US" w:eastAsia="zh-CN" w:bidi="ar-SA"/>
                                    </w:rPr>
                                    <w:t>，</w:t>
                                  </w:r>
                                  <w:r>
                                    <w:rPr>
                                      <w:rFonts w:hint="eastAsia" w:ascii="宋体" w:hAnsi="宋体" w:eastAsiaTheme="minorEastAsia" w:cstheme="minorBidi"/>
                                      <w:kern w:val="2"/>
                                      <w:sz w:val="24"/>
                                      <w:szCs w:val="24"/>
                                      <w:lang w:val="en-US" w:eastAsia="zh-CN" w:bidi="ar-SA"/>
                                    </w:rPr>
                                    <w:t>引导学生传承中华文脉，富有中国心、饱含中国情、充满中国味。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13.75pt;height:40.35pt;width:375pt;z-index:251671552;mso-width-relative:page;mso-height-relative:page;" fillcolor="#FFFFFF [3201]" filled="t" stroked="t" coordsize="21600,21600" o:gfxdata="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Zfmzx1gAAAAoBAAAPAAAAAAAAAAEAIAAAACIAAABkcnMvZG93&#10;bnJldi54bWxQSwECFAAUAAAACACHTuJAIik063QCAADzBAAADgAAAAAAAAABACAAAAAlAQAAZHJz&#10;L2Uyb0RvYy54bWxQSwUGAAAAAAYABgBZAQAACwYAAAAA&#10;">
                      <v:fill on="t" focussize="0,0"/>
                      <v:stroke weight="0.5pt" color="#9DC3E6 [1940]" joinstyle="round"/>
                      <v:imagedata o:title=""/>
                      <o:lock v:ext="edit" aspectratio="f"/>
                      <v:textbox>
                        <w:txbxContent>
                          <w:p>
                            <w:pPr>
                              <w:rPr>
                                <w14:textOutline w14:w="9525">
                                  <w14:solidFill>
                                    <w14:schemeClr w14:val="accent1">
                                      <w14:lumMod w14:val="75000"/>
                                    </w14:schemeClr>
                                  </w14:solidFill>
                                  <w14:round/>
                                </w14:textOutline>
                              </w:rPr>
                            </w:pPr>
                            <w:r>
                              <w:rPr>
                                <w:rFonts w:hint="eastAsia" w:ascii="宋体" w:hAnsi="宋体" w:eastAsiaTheme="minorEastAsia" w:cstheme="minorBidi"/>
                                <w:kern w:val="2"/>
                                <w:sz w:val="24"/>
                                <w:szCs w:val="24"/>
                                <w:lang w:val="en-US" w:eastAsia="zh-CN" w:bidi="ar-SA"/>
                              </w:rPr>
                              <w:t>教育引导学生深刻理解中华优秀传统文化</w:t>
                            </w:r>
                            <w:r>
                              <w:rPr>
                                <w:rFonts w:hint="eastAsia" w:ascii="宋体" w:hAnsi="宋体" w:cstheme="minorBidi"/>
                                <w:kern w:val="2"/>
                                <w:sz w:val="24"/>
                                <w:szCs w:val="24"/>
                                <w:lang w:val="en-US" w:eastAsia="zh-CN" w:bidi="ar-SA"/>
                              </w:rPr>
                              <w:t>，</w:t>
                            </w:r>
                            <w:r>
                              <w:rPr>
                                <w:rFonts w:hint="eastAsia" w:ascii="宋体" w:hAnsi="宋体" w:eastAsiaTheme="minorEastAsia" w:cstheme="minorBidi"/>
                                <w:kern w:val="2"/>
                                <w:sz w:val="24"/>
                                <w:szCs w:val="24"/>
                                <w:lang w:val="en-US" w:eastAsia="zh-CN" w:bidi="ar-SA"/>
                              </w:rPr>
                              <w:t>引导学生传承中华文脉，富有中国心、饱含中国情、充满中国味。</w:t>
                            </w: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-5080</wp:posOffset>
                      </wp:positionH>
                      <wp:positionV relativeFrom="paragraph">
                        <wp:posOffset>56515</wp:posOffset>
                      </wp:positionV>
                      <wp:extent cx="629920" cy="608330"/>
                      <wp:effectExtent l="6350" t="6350" r="11430" b="7620"/>
                      <wp:wrapNone/>
                      <wp:docPr id="15" name="圆角矩形 15"/>
                      <wp:cNvGraphicFramePr/>
                      <a:graphic xmlns:a="http://schemas.openxmlformats.org/drawingml/2006/main">
                        <a:graphicData uri="http://schemas.microsoft.com/office/word/2010/wordprocessingShape">
                          <wps:wsp>
                            <wps:cNvSpPr/>
                            <wps:spPr>
                              <a:xfrm>
                                <a:off x="0" y="0"/>
                                <a:ext cx="629920" cy="608330"/>
                              </a:xfrm>
                              <a:prstGeom prst="roundRect">
                                <a:avLst/>
                              </a:prstGeom>
                              <a:solidFill>
                                <a:srgbClr val="2EA7E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spacing w:line="192" w:lineRule="auto"/>
                                    <w:jc w:val="center"/>
                                    <w:textAlignment w:val="auto"/>
                                    <w:rPr>
                                      <w:rFonts w:hint="default" w:eastAsiaTheme="minorEastAsia"/>
                                      <w:sz w:val="28"/>
                                      <w:szCs w:val="36"/>
                                      <w:lang w:val="en-US" w:eastAsia="zh-CN"/>
                                    </w:rPr>
                                  </w:pPr>
                                  <w:r>
                                    <w:rPr>
                                      <w:rFonts w:hint="eastAsia"/>
                                      <w:sz w:val="28"/>
                                      <w:szCs w:val="36"/>
                                      <w:lang w:val="en-US" w:eastAsia="zh-CN"/>
                                    </w:rPr>
                                    <w:t>情感目标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4pt;margin-top:4.45pt;height:47.9pt;width:49.6pt;z-index:251668480;v-text-anchor:middle;mso-width-relative:page;mso-height-relative:page;" fillcolor="#2EA7E0" filled="t" stroked="t" coordsize="21600,21600" arcsize="0.166666666666667" o:gfxdata="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G2wTu9QAAAAGAQAADwAA&#10;AAAAAAABACAAAAAiAAAAZHJzL2Rvd25yZXYueG1sUEsBAhQAFAAAAAgAh07iQC5q8QeMAgAACwUA&#10;AA4AAAAAAAAAAQAgAAAAIwEAAGRycy9lMm9Eb2MueG1sUEsFBgAAAAAGAAYAWQEAACEGA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192" w:lineRule="auto"/>
                              <w:jc w:val="center"/>
                              <w:textAlignment w:val="auto"/>
                              <w:rPr>
                                <w:rFonts w:hint="default" w:eastAsiaTheme="minorEastAsia"/>
                                <w:sz w:val="28"/>
                                <w:szCs w:val="36"/>
                                <w:lang w:val="en-US" w:eastAsia="zh-CN"/>
                              </w:rPr>
                            </w:pPr>
                            <w:r>
                              <w:rPr>
                                <w:rFonts w:hint="eastAsia"/>
                                <w:sz w:val="28"/>
                                <w:szCs w:val="36"/>
                                <w:lang w:val="en-US" w:eastAsia="zh-CN"/>
                              </w:rPr>
                              <w:t>情感目标</w:t>
                            </w:r>
                          </w:p>
                        </w:txbxContent>
                      </v:textbox>
                    </v:roundrect>
                  </w:pict>
                </mc:Fallback>
              </mc:AlternateContent>
            </w:r>
          </w:p>
          <w:p>
            <w:pPr>
              <w:spacing w:line="360" w:lineRule="auto"/>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9291" w:type="dxa"/>
            <w:gridSpan w:val="5"/>
            <w:shd w:val="clear" w:color="auto" w:fill="9CC2E5" w:themeFill="accent1" w:themeFillTint="99"/>
            <w:vAlign w:val="center"/>
          </w:tcPr>
          <w:p>
            <w:pPr>
              <w:ind w:left="102"/>
              <w:jc w:val="center"/>
              <w:rPr>
                <w:rFonts w:ascii="黑体" w:hAnsi="黑体" w:eastAsia="黑体"/>
                <w:sz w:val="28"/>
              </w:rPr>
            </w:pPr>
            <w:r>
              <w:rPr>
                <w:rFonts w:hint="eastAsia" w:ascii="黑体" w:hAnsi="黑体" w:eastAsia="黑体"/>
                <w:sz w:val="28"/>
                <w:lang w:val="en-US" w:eastAsia="zh-CN"/>
              </w:rPr>
              <w:t>二</w:t>
            </w:r>
            <w:r>
              <w:rPr>
                <w:rFonts w:hint="eastAsia" w:ascii="黑体" w:hAnsi="黑体" w:eastAsia="黑体"/>
                <w:sz w:val="28"/>
              </w:rPr>
              <w:t>、教学重点、难点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9291" w:type="dxa"/>
            <w:gridSpan w:val="5"/>
            <w:shd w:val="clear" w:color="auto" w:fill="auto"/>
            <w:vAlign w:val="center"/>
          </w:tcPr>
          <w:p>
            <w:pPr>
              <w:spacing w:line="360" w:lineRule="auto"/>
              <w:rPr>
                <w:rFonts w:ascii="黑体" w:hAnsi="黑体" w:eastAsia="黑体"/>
                <w:color w:val="FF0000"/>
                <w:sz w:val="28"/>
              </w:rPr>
            </w:pPr>
            <w:r>
              <w:rPr>
                <w:rFonts w:ascii="黑体" w:hAnsi="黑体" w:eastAsia="黑体"/>
                <w:color w:val="FF0000"/>
                <w:sz w:val="28"/>
              </w:rPr>
              <w:drawing>
                <wp:inline distT="0" distB="0" distL="0" distR="0">
                  <wp:extent cx="5579745" cy="1604010"/>
                  <wp:effectExtent l="0" t="0" r="8255" b="0"/>
                  <wp:docPr id="23603" name="图片 2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3" name="图片 2360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696168" cy="1637822"/>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9291" w:type="dxa"/>
            <w:gridSpan w:val="5"/>
            <w:shd w:val="clear" w:color="auto" w:fill="9CC2E5" w:themeFill="accent1" w:themeFillTint="99"/>
            <w:vAlign w:val="center"/>
          </w:tcPr>
          <w:p>
            <w:pPr>
              <w:ind w:left="102"/>
              <w:jc w:val="center"/>
              <w:rPr>
                <w:rFonts w:ascii="黑体" w:hAnsi="黑体" w:eastAsia="黑体"/>
                <w:sz w:val="28"/>
              </w:rPr>
            </w:pPr>
            <w:r>
              <w:rPr>
                <w:rFonts w:hint="eastAsia" w:ascii="黑体" w:hAnsi="黑体" w:eastAsia="黑体"/>
                <w:sz w:val="28"/>
                <w:lang w:val="en-US" w:eastAsia="zh-CN"/>
              </w:rPr>
              <w:t>三</w:t>
            </w:r>
            <w:r>
              <w:rPr>
                <w:rFonts w:hint="eastAsia" w:ascii="黑体" w:hAnsi="黑体" w:eastAsia="黑体"/>
                <w:sz w:val="28"/>
              </w:rPr>
              <w:t>、教学资源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604" w:type="dxa"/>
            <w:gridSpan w:val="2"/>
          </w:tcPr>
          <w:p>
            <w:pPr>
              <w:spacing w:before="156" w:beforeLines="50" w:line="360" w:lineRule="auto"/>
              <w:jc w:val="center"/>
              <w:rPr>
                <w:rFonts w:ascii="宋体" w:hAnsi="宋体"/>
                <w:b/>
                <w:color w:val="000000"/>
                <w:sz w:val="24"/>
              </w:rPr>
            </w:pPr>
            <w:r>
              <w:rPr>
                <w:rFonts w:hint="eastAsia" w:ascii="宋体" w:cs="宋体"/>
                <w:b/>
                <w:kern w:val="0"/>
                <w:sz w:val="24"/>
              </w:rPr>
              <w:t>软件资源</w:t>
            </w:r>
          </w:p>
        </w:tc>
        <w:tc>
          <w:tcPr>
            <w:tcW w:w="7687" w:type="dxa"/>
            <w:gridSpan w:val="3"/>
          </w:tcPr>
          <w:p>
            <w:pPr>
              <w:spacing w:before="156" w:beforeLines="50" w:line="360" w:lineRule="auto"/>
              <w:rPr>
                <w:rFonts w:ascii="宋体" w:hAnsi="宋体"/>
                <w:b/>
                <w:color w:val="000000"/>
                <w:sz w:val="24"/>
              </w:rPr>
            </w:pPr>
            <w:r>
              <w:drawing>
                <wp:anchor distT="0" distB="0" distL="114300" distR="114300" simplePos="0" relativeHeight="251664384" behindDoc="0" locked="0" layoutInCell="1" allowOverlap="1">
                  <wp:simplePos x="0" y="0"/>
                  <wp:positionH relativeFrom="column">
                    <wp:posOffset>778510</wp:posOffset>
                  </wp:positionH>
                  <wp:positionV relativeFrom="paragraph">
                    <wp:posOffset>179705</wp:posOffset>
                  </wp:positionV>
                  <wp:extent cx="688975" cy="741680"/>
                  <wp:effectExtent l="0" t="0" r="9525" b="762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90563" cy="743683"/>
                          </a:xfrm>
                          <a:prstGeom prst="rect">
                            <a:avLst/>
                          </a:prstGeom>
                        </pic:spPr>
                      </pic:pic>
                    </a:graphicData>
                  </a:graphic>
                </wp:anchor>
              </w:drawing>
            </w:r>
            <w:r>
              <w:rPr>
                <w:rFonts w:ascii="宋体" w:cs="宋体"/>
                <w:kern w:val="0"/>
                <w:sz w:val="24"/>
              </w:rPr>
              <w:drawing>
                <wp:inline distT="0" distB="0" distL="0" distR="0">
                  <wp:extent cx="2335530" cy="822325"/>
                  <wp:effectExtent l="0" t="0" r="0" b="0"/>
                  <wp:docPr id="236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9" name="图片 11"/>
                          <pic:cNvPicPr>
                            <a:picLocks noChangeAspect="1"/>
                          </pic:cNvPicPr>
                        </pic:nvPicPr>
                        <pic:blipFill>
                          <a:blip r:embed="rId7"/>
                          <a:stretch>
                            <a:fillRect/>
                          </a:stretch>
                        </pic:blipFill>
                        <pic:spPr>
                          <a:xfrm>
                            <a:off x="0" y="0"/>
                            <a:ext cx="2397105" cy="84400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604" w:type="dxa"/>
            <w:gridSpan w:val="2"/>
          </w:tcPr>
          <w:p>
            <w:pPr>
              <w:spacing w:before="156" w:beforeLines="50" w:line="360" w:lineRule="auto"/>
              <w:jc w:val="center"/>
              <w:rPr>
                <w:rFonts w:ascii="宋体" w:hAnsi="宋体"/>
                <w:b/>
                <w:color w:val="000000"/>
                <w:sz w:val="24"/>
              </w:rPr>
            </w:pPr>
            <w:r>
              <w:rPr>
                <w:rFonts w:hint="eastAsia" w:ascii="宋体" w:cs="宋体"/>
                <w:b/>
                <w:kern w:val="0"/>
                <w:sz w:val="24"/>
              </w:rPr>
              <w:t>硬件设备</w:t>
            </w:r>
          </w:p>
        </w:tc>
        <w:tc>
          <w:tcPr>
            <w:tcW w:w="7687" w:type="dxa"/>
            <w:gridSpan w:val="3"/>
          </w:tcPr>
          <w:p>
            <w:pPr>
              <w:spacing w:before="156" w:beforeLines="50" w:line="360" w:lineRule="auto"/>
              <w:rPr>
                <w:rFonts w:ascii="宋体" w:hAnsi="宋体"/>
                <w:color w:val="000000"/>
                <w:sz w:val="24"/>
              </w:rPr>
            </w:pPr>
            <w:r>
              <w:rPr>
                <w:rFonts w:ascii="宋体" w:hAnsi="宋体"/>
                <w:color w:val="000000"/>
                <w:sz w:val="24"/>
              </w:rPr>
              <w:drawing>
                <wp:inline distT="0" distB="0" distL="0" distR="0">
                  <wp:extent cx="4027170" cy="688340"/>
                  <wp:effectExtent l="0" t="0" r="11430" b="10160"/>
                  <wp:docPr id="236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0" name="图片 5"/>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60853" cy="69411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604" w:type="dxa"/>
            <w:gridSpan w:val="2"/>
          </w:tcPr>
          <w:p>
            <w:pPr>
              <w:spacing w:before="156" w:beforeLines="50" w:line="360" w:lineRule="auto"/>
              <w:jc w:val="center"/>
              <w:rPr>
                <w:rFonts w:ascii="宋体" w:hAnsi="宋体"/>
                <w:b/>
                <w:color w:val="000000"/>
                <w:sz w:val="24"/>
              </w:rPr>
            </w:pPr>
            <w:r>
              <w:rPr>
                <w:rFonts w:hint="eastAsia" w:ascii="宋体" w:hAnsi="宋体" w:cs="宋体"/>
                <w:b/>
                <w:kern w:val="0"/>
                <w:sz w:val="24"/>
              </w:rPr>
              <w:t>学习资料</w:t>
            </w:r>
          </w:p>
        </w:tc>
        <w:tc>
          <w:tcPr>
            <w:tcW w:w="7687" w:type="dxa"/>
            <w:gridSpan w:val="3"/>
          </w:tcPr>
          <w:p>
            <w:pPr>
              <w:spacing w:before="156" w:beforeLines="50" w:line="360" w:lineRule="auto"/>
              <w:rPr>
                <w:rFonts w:ascii="宋体" w:hAnsi="宋体"/>
                <w:b/>
                <w:color w:val="FF0000"/>
                <w:sz w:val="24"/>
              </w:rPr>
            </w:pPr>
            <w:r>
              <w:rPr>
                <w:rFonts w:hint="eastAsia" w:ascii="宋体" w:hAnsi="宋体"/>
                <w:sz w:val="24"/>
              </w:rPr>
              <w:t>计算机实训室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6" w:hRule="atLeast"/>
        </w:trPr>
        <w:tc>
          <w:tcPr>
            <w:tcW w:w="9291" w:type="dxa"/>
            <w:gridSpan w:val="5"/>
          </w:tcPr>
          <w:p>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59264" behindDoc="0" locked="0" layoutInCell="1" allowOverlap="1">
                  <wp:simplePos x="0" y="0"/>
                  <wp:positionH relativeFrom="column">
                    <wp:posOffset>1615440</wp:posOffset>
                  </wp:positionH>
                  <wp:positionV relativeFrom="paragraph">
                    <wp:posOffset>107950</wp:posOffset>
                  </wp:positionV>
                  <wp:extent cx="2824480" cy="1555115"/>
                  <wp:effectExtent l="0" t="0" r="7620" b="6985"/>
                  <wp:wrapNone/>
                  <wp:docPr id="50" name="图片 50" descr="C:\Users\Administrator\AppData\Roaming\Tencent\Users\870182079\QQ\WinTemp\RichOle\GR5L5XAM3EZC}6]1[}V0T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istrator\AppData\Roaming\Tencent\Users\870182079\QQ\WinTemp\RichOle\GR5L5XAM3EZC}6]1[}V0T0X.png"/>
                          <pic:cNvPicPr>
                            <a:picLocks noChangeAspect="1" noChangeArrowheads="1"/>
                          </pic:cNvPicPr>
                        </pic:nvPicPr>
                        <pic:blipFill>
                          <a:blip r:embed="rId9">
                            <a:extLst>
                              <a:ext uri="{28A0092B-C50C-407E-A947-70E740481C1C}">
                                <a14:useLocalDpi xmlns:a14="http://schemas.microsoft.com/office/drawing/2010/main" val="0"/>
                              </a:ext>
                            </a:extLst>
                          </a:blip>
                          <a:srcRect t="11969" r="3507"/>
                          <a:stretch>
                            <a:fillRect/>
                          </a:stretch>
                        </pic:blipFill>
                        <pic:spPr>
                          <a:xfrm>
                            <a:off x="0" y="0"/>
                            <a:ext cx="2824480" cy="15551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9291" w:type="dxa"/>
            <w:gridSpan w:val="5"/>
            <w:tcBorders>
              <w:bottom w:val="single" w:color="auto" w:sz="4" w:space="0"/>
            </w:tcBorders>
            <w:shd w:val="clear" w:color="auto" w:fill="9CC2E5" w:themeFill="accent1" w:themeFillTint="99"/>
            <w:vAlign w:val="center"/>
          </w:tcPr>
          <w:p>
            <w:pPr>
              <w:ind w:left="102"/>
              <w:jc w:val="center"/>
              <w:rPr>
                <w:rFonts w:ascii="黑体" w:hAnsi="黑体" w:eastAsia="黑体"/>
                <w:sz w:val="28"/>
              </w:rPr>
            </w:pPr>
            <w:r>
              <w:rPr>
                <w:rFonts w:hint="eastAsia" w:ascii="黑体" w:hAnsi="黑体" w:eastAsia="黑体"/>
                <w:sz w:val="28"/>
                <w:lang w:val="en-US" w:eastAsia="zh-CN"/>
              </w:rPr>
              <w:t>四</w:t>
            </w:r>
            <w:r>
              <w:rPr>
                <w:rFonts w:hint="eastAsia" w:ascii="黑体" w:hAnsi="黑体" w:eastAsia="黑体"/>
                <w:sz w:val="28"/>
              </w:rPr>
              <w:t>、教法学法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291" w:type="dxa"/>
            <w:gridSpan w:val="5"/>
          </w:tcPr>
          <w:p>
            <w:pPr>
              <w:spacing w:line="360" w:lineRule="auto"/>
              <w:jc w:val="center"/>
              <w:rPr>
                <w:rFonts w:ascii="宋体" w:hAnsi="宋体"/>
                <w:color w:val="000000"/>
                <w:sz w:val="24"/>
              </w:rPr>
            </w:pPr>
            <w:r>
              <w:rPr>
                <w:rFonts w:ascii="宋体" w:hAnsi="宋体"/>
                <w:color w:val="000000"/>
                <w:sz w:val="24"/>
              </w:rPr>
              <w:drawing>
                <wp:inline distT="0" distB="0" distL="0" distR="0">
                  <wp:extent cx="4272915" cy="1843405"/>
                  <wp:effectExtent l="0" t="0" r="6985" b="10795"/>
                  <wp:docPr id="23596" name="图片 2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6" name="图片 235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315322" cy="1862227"/>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9291" w:type="dxa"/>
            <w:gridSpan w:val="5"/>
            <w:shd w:val="clear" w:color="auto" w:fill="9CC2E5" w:themeFill="accent1" w:themeFillTint="99"/>
          </w:tcPr>
          <w:p>
            <w:pPr>
              <w:ind w:left="102"/>
              <w:jc w:val="center"/>
              <w:rPr>
                <w:rFonts w:ascii="宋体" w:hAnsi="宋体"/>
                <w:color w:val="000000"/>
                <w:sz w:val="24"/>
              </w:rPr>
            </w:pPr>
            <w:r>
              <w:rPr>
                <w:rFonts w:hint="eastAsia" w:ascii="黑体" w:hAnsi="黑体" w:eastAsia="黑体"/>
                <w:sz w:val="28"/>
                <w:lang w:val="en-US" w:eastAsia="zh-CN"/>
              </w:rPr>
              <w:t>五</w:t>
            </w:r>
            <w:r>
              <w:rPr>
                <w:rFonts w:hint="eastAsia" w:ascii="黑体" w:hAnsi="黑体" w:eastAsia="黑体"/>
                <w:sz w:val="28"/>
              </w:rPr>
              <w:t>、教学流程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291" w:type="dxa"/>
            <w:gridSpan w:val="5"/>
          </w:tcPr>
          <w:p>
            <w:pPr>
              <w:spacing w:line="360" w:lineRule="auto"/>
              <w:jc w:val="center"/>
              <w:rPr>
                <w:rFonts w:ascii="宋体" w:hAnsi="宋体"/>
                <w:color w:val="000000"/>
                <w:sz w:val="24"/>
              </w:rPr>
            </w:pPr>
            <w:r>
              <w:rPr>
                <w:rFonts w:ascii="宋体" w:hAnsi="宋体"/>
                <w:color w:val="000000"/>
                <w:sz w:val="24"/>
              </w:rPr>
              <w:drawing>
                <wp:inline distT="0" distB="0" distL="0" distR="0">
                  <wp:extent cx="3789045" cy="3855720"/>
                  <wp:effectExtent l="0" t="0" r="8255"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796414" cy="3862930"/>
                          </a:xfrm>
                          <a:prstGeom prst="rect">
                            <a:avLst/>
                          </a:prstGeom>
                          <a:noFill/>
                          <a:ln>
                            <a:noFill/>
                          </a:ln>
                        </pic:spPr>
                      </pic:pic>
                    </a:graphicData>
                  </a:graphic>
                </wp:inline>
              </w:drawing>
            </w:r>
          </w:p>
        </w:tc>
      </w:tr>
    </w:tbl>
    <w:p>
      <w:pPr>
        <w:tabs>
          <w:tab w:val="left" w:pos="1032"/>
        </w:tabs>
        <w:sectPr>
          <w:pgSz w:w="11906" w:h="16838"/>
          <w:pgMar w:top="1440" w:right="1701" w:bottom="1440" w:left="1701" w:header="851" w:footer="992" w:gutter="0"/>
          <w:pgBorders>
            <w:top w:val="none" w:sz="0" w:space="0"/>
            <w:left w:val="none" w:sz="0" w:space="0"/>
            <w:bottom w:val="none" w:sz="0" w:space="0"/>
            <w:right w:val="none" w:sz="0" w:space="0"/>
          </w:pgBorders>
          <w:cols w:space="720" w:num="1"/>
          <w:docGrid w:type="lines" w:linePitch="312" w:charSpace="0"/>
        </w:sectPr>
      </w:pPr>
    </w:p>
    <w:tbl>
      <w:tblPr>
        <w:tblStyle w:val="4"/>
        <w:tblpPr w:leftFromText="180" w:rightFromText="180" w:vertAnchor="text" w:horzAnchor="margin" w:tblpY="176"/>
        <w:tblW w:w="14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5971"/>
        <w:gridCol w:w="6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4283" w:type="dxa"/>
            <w:gridSpan w:val="3"/>
            <w:shd w:val="clear" w:color="auto" w:fill="9CC2E5" w:themeFill="accent1" w:themeFillTint="99"/>
            <w:vAlign w:val="center"/>
          </w:tcPr>
          <w:p>
            <w:pPr>
              <w:spacing w:line="440" w:lineRule="exact"/>
              <w:jc w:val="center"/>
              <w:rPr>
                <w:b/>
                <w:bCs/>
                <w:sz w:val="24"/>
              </w:rPr>
            </w:pPr>
            <w:r>
              <w:rPr>
                <w:rFonts w:hint="eastAsia" w:ascii="黑体" w:hAnsi="黑体" w:eastAsia="黑体"/>
                <w:sz w:val="28"/>
                <w:lang w:val="en-US" w:eastAsia="zh-CN"/>
              </w:rPr>
              <w:t>六</w:t>
            </w:r>
            <w:r>
              <w:rPr>
                <w:rFonts w:hint="eastAsia" w:ascii="黑体" w:hAnsi="黑体" w:eastAsia="黑体"/>
                <w:sz w:val="28"/>
              </w:rPr>
              <w:t>、活动安排（</w:t>
            </w:r>
            <w:r>
              <w:rPr>
                <w:rFonts w:hint="eastAsia" w:ascii="黑体" w:hAnsi="黑体" w:eastAsia="黑体"/>
                <w:sz w:val="28"/>
                <w:lang w:val="en-US" w:eastAsia="zh-CN"/>
              </w:rPr>
              <w:t>45</w:t>
            </w:r>
            <w:r>
              <w:rPr>
                <w:rFonts w:hint="eastAsia" w:ascii="黑体" w:hAnsi="黑体" w:eastAsia="黑体"/>
                <w:sz w:val="28"/>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555" w:type="dxa"/>
            <w:shd w:val="clear" w:color="auto" w:fill="auto"/>
            <w:vAlign w:val="center"/>
          </w:tcPr>
          <w:p>
            <w:pPr>
              <w:jc w:val="center"/>
              <w:rPr>
                <w:rFonts w:ascii="宋体" w:cs="宋体"/>
                <w:b/>
                <w:kern w:val="0"/>
                <w:sz w:val="24"/>
              </w:rPr>
            </w:pPr>
            <w:r>
              <w:rPr>
                <w:rFonts w:hint="eastAsia" w:ascii="宋体" w:cs="宋体"/>
                <w:b/>
                <w:kern w:val="0"/>
                <w:sz w:val="24"/>
              </w:rPr>
              <w:t>学习过程</w:t>
            </w:r>
          </w:p>
        </w:tc>
        <w:tc>
          <w:tcPr>
            <w:tcW w:w="5971" w:type="dxa"/>
            <w:shd w:val="clear" w:color="auto" w:fill="auto"/>
            <w:vAlign w:val="center"/>
          </w:tcPr>
          <w:p>
            <w:pPr>
              <w:jc w:val="center"/>
              <w:rPr>
                <w:rFonts w:ascii="宋体" w:cs="宋体"/>
                <w:b/>
                <w:kern w:val="0"/>
                <w:sz w:val="24"/>
              </w:rPr>
            </w:pPr>
            <w:r>
              <w:rPr>
                <w:rFonts w:hint="eastAsia" w:ascii="宋体" w:cs="宋体"/>
                <w:b/>
                <w:kern w:val="0"/>
                <w:sz w:val="24"/>
              </w:rPr>
              <w:t>教师活动</w:t>
            </w:r>
          </w:p>
        </w:tc>
        <w:tc>
          <w:tcPr>
            <w:tcW w:w="6757" w:type="dxa"/>
            <w:shd w:val="clear" w:color="auto" w:fill="auto"/>
            <w:vAlign w:val="center"/>
          </w:tcPr>
          <w:p>
            <w:pPr>
              <w:jc w:val="center"/>
              <w:rPr>
                <w:rFonts w:ascii="宋体" w:cs="宋体"/>
                <w:b/>
                <w:kern w:val="0"/>
                <w:sz w:val="24"/>
              </w:rPr>
            </w:pPr>
            <w:r>
              <w:rPr>
                <w:rFonts w:hint="eastAsia" w:ascii="宋体" w:cs="宋体"/>
                <w:b/>
                <w:kern w:val="0"/>
                <w:sz w:val="24"/>
              </w:rPr>
              <w:t>学生活动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555" w:type="dxa"/>
            <w:shd w:val="clear" w:color="auto" w:fill="auto"/>
            <w:vAlign w:val="center"/>
          </w:tcPr>
          <w:p>
            <w:pPr>
              <w:jc w:val="center"/>
              <w:rPr>
                <w:rFonts w:ascii="宋体" w:cs="宋体"/>
                <w:b/>
                <w:kern w:val="0"/>
                <w:sz w:val="24"/>
              </w:rPr>
            </w:pPr>
            <w:r>
              <w:rPr>
                <w:rFonts w:hint="eastAsia" w:ascii="宋体" w:cs="宋体"/>
                <w:b/>
                <w:kern w:val="0"/>
                <w:sz w:val="24"/>
              </w:rPr>
              <w:t>课前互动</w:t>
            </w:r>
          </w:p>
        </w:tc>
        <w:tc>
          <w:tcPr>
            <w:tcW w:w="5971" w:type="dxa"/>
            <w:shd w:val="clear" w:color="auto" w:fill="auto"/>
          </w:tcPr>
          <w:p>
            <w:pPr>
              <w:spacing w:before="156" w:beforeLines="50"/>
              <w:rPr>
                <w:rFonts w:ascii="宋体" w:cs="宋体"/>
                <w:b/>
                <w:kern w:val="0"/>
                <w:sz w:val="24"/>
              </w:rPr>
            </w:pPr>
            <w:r>
              <w:rPr>
                <w:rFonts w:hint="eastAsia" w:ascii="宋体" w:cs="宋体"/>
                <w:b/>
                <w:kern w:val="0"/>
                <w:sz w:val="24"/>
              </w:rPr>
              <w:t>1、登录学习通平台，布置课前任务，搜集</w:t>
            </w:r>
            <w:r>
              <w:rPr>
                <w:rFonts w:hint="eastAsia" w:ascii="宋体" w:cs="宋体"/>
                <w:b/>
                <w:kern w:val="0"/>
                <w:sz w:val="24"/>
                <w:lang w:val="en-US" w:eastAsia="zh-CN"/>
              </w:rPr>
              <w:t>国庆纪念日主题海报</w:t>
            </w:r>
            <w:r>
              <w:rPr>
                <w:rFonts w:hint="eastAsia" w:ascii="宋体" w:cs="宋体"/>
                <w:b/>
                <w:kern w:val="0"/>
                <w:sz w:val="24"/>
              </w:rPr>
              <w:t>，上传至学习通。</w:t>
            </w:r>
          </w:p>
          <w:p>
            <w:pPr>
              <w:spacing w:before="156" w:beforeLines="50"/>
              <w:rPr>
                <w:rFonts w:ascii="宋体" w:cs="宋体"/>
                <w:kern w:val="0"/>
                <w:sz w:val="24"/>
              </w:rPr>
            </w:pPr>
            <w:r>
              <w:rPr>
                <w:rFonts w:hint="eastAsia" w:ascii="宋体" w:cs="宋体"/>
                <w:kern w:val="0"/>
                <w:sz w:val="24"/>
              </w:rPr>
              <w:t>小组成员共同搜集网络上的</w:t>
            </w:r>
            <w:r>
              <w:rPr>
                <w:rFonts w:hint="eastAsia" w:ascii="宋体" w:cs="宋体"/>
                <w:kern w:val="0"/>
                <w:sz w:val="24"/>
                <w:lang w:val="en-US" w:eastAsia="zh-CN"/>
              </w:rPr>
              <w:t>国庆纪念日主题海报</w:t>
            </w:r>
            <w:r>
              <w:rPr>
                <w:rFonts w:hint="eastAsia" w:ascii="宋体" w:cs="宋体"/>
                <w:kern w:val="0"/>
                <w:sz w:val="24"/>
              </w:rPr>
              <w:t>，挑选各自认为优秀的</w:t>
            </w:r>
            <w:r>
              <w:rPr>
                <w:rFonts w:hint="eastAsia" w:ascii="宋体" w:cs="宋体"/>
                <w:kern w:val="0"/>
                <w:sz w:val="24"/>
                <w:lang w:val="en-US" w:eastAsia="zh-CN"/>
              </w:rPr>
              <w:t>海报</w:t>
            </w:r>
            <w:r>
              <w:rPr>
                <w:rFonts w:hint="eastAsia" w:ascii="宋体" w:cs="宋体"/>
                <w:kern w:val="0"/>
                <w:sz w:val="24"/>
              </w:rPr>
              <w:t>保存成图片的格式，上传至平台，总结这些作品中共同包含的内容，互相观赏、评价。</w:t>
            </w:r>
          </w:p>
          <w:p>
            <w:pPr>
              <w:spacing w:before="156" w:beforeLines="50"/>
              <w:jc w:val="left"/>
              <w:rPr>
                <w:rFonts w:ascii="宋体" w:cs="宋体"/>
                <w:b/>
                <w:kern w:val="0"/>
                <w:sz w:val="24"/>
              </w:rPr>
            </w:pPr>
            <w:r>
              <w:rPr>
                <w:rFonts w:hint="eastAsia" w:ascii="宋体" w:cs="宋体"/>
                <w:b/>
                <w:kern w:val="0"/>
                <w:sz w:val="24"/>
              </w:rPr>
              <w:t>2、利用头脑风暴法，进行主题讨论。</w:t>
            </w:r>
          </w:p>
          <w:p>
            <w:pPr>
              <w:spacing w:before="156" w:beforeLines="50"/>
              <w:rPr>
                <w:rFonts w:ascii="宋体" w:cs="宋体"/>
                <w:kern w:val="0"/>
                <w:sz w:val="24"/>
              </w:rPr>
            </w:pPr>
            <w:r>
              <w:rPr>
                <w:rFonts w:hint="eastAsia" w:ascii="宋体" w:cs="宋体"/>
                <w:kern w:val="0"/>
                <w:sz w:val="24"/>
              </w:rPr>
              <w:t>试想一下，如果</w:t>
            </w:r>
            <w:r>
              <w:rPr>
                <w:rFonts w:hint="eastAsia" w:ascii="宋体" w:cs="宋体"/>
                <w:kern w:val="0"/>
                <w:sz w:val="24"/>
                <w:lang w:val="en-US" w:eastAsia="zh-CN"/>
              </w:rPr>
              <w:t>让你设计一个国庆纪念日主题海报，你会在上面</w:t>
            </w:r>
            <w:r>
              <w:rPr>
                <w:rFonts w:hint="eastAsia" w:ascii="宋体" w:cs="宋体"/>
                <w:kern w:val="0"/>
                <w:sz w:val="24"/>
              </w:rPr>
              <w:t>体现什么内容？</w:t>
            </w:r>
          </w:p>
          <w:p>
            <w:pPr>
              <w:spacing w:before="156" w:beforeLines="50"/>
              <w:rPr>
                <w:rFonts w:ascii="宋体" w:cs="宋体"/>
                <w:kern w:val="0"/>
                <w:sz w:val="24"/>
              </w:rPr>
            </w:pPr>
            <w:r>
              <w:rPr>
                <w:rFonts w:hint="eastAsia" w:ascii="宋体" w:cs="宋体"/>
                <w:kern w:val="0"/>
                <w:sz w:val="24"/>
              </w:rPr>
              <w:t>3、</w:t>
            </w:r>
            <w:r>
              <w:rPr>
                <w:rFonts w:hint="eastAsia" w:ascii="宋体" w:cs="宋体"/>
                <w:b/>
                <w:kern w:val="0"/>
                <w:sz w:val="24"/>
              </w:rPr>
              <w:t>发放教学包</w:t>
            </w:r>
            <w:r>
              <w:rPr>
                <w:rFonts w:hint="eastAsia" w:ascii="宋体" w:cs="宋体"/>
                <w:kern w:val="0"/>
                <w:sz w:val="24"/>
              </w:rPr>
              <w:t>。课前以小组为单位观看、学习Word图文混排操作，并由组长汇总学生自学遇到的问题，交予教师。</w:t>
            </w:r>
            <w:r>
              <w:drawing>
                <wp:inline distT="0" distB="0" distL="0" distR="0">
                  <wp:extent cx="937260" cy="274320"/>
                  <wp:effectExtent l="0" t="0" r="2540" b="508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937260" cy="274320"/>
                          </a:xfrm>
                          <a:prstGeom prst="rect">
                            <a:avLst/>
                          </a:prstGeom>
                          <a:noFill/>
                          <a:ln>
                            <a:noFill/>
                          </a:ln>
                        </pic:spPr>
                      </pic:pic>
                    </a:graphicData>
                  </a:graphic>
                </wp:inline>
              </w:drawing>
            </w:r>
          </w:p>
        </w:tc>
        <w:tc>
          <w:tcPr>
            <w:tcW w:w="6757" w:type="dxa"/>
            <w:shd w:val="clear" w:color="auto" w:fill="auto"/>
          </w:tcPr>
          <w:p>
            <w:pPr>
              <w:spacing w:before="156" w:beforeLines="50"/>
              <w:rPr>
                <w:rFonts w:ascii="宋体" w:cs="宋体"/>
                <w:b/>
                <w:kern w:val="0"/>
                <w:sz w:val="24"/>
              </w:rPr>
            </w:pPr>
            <w:r>
              <w:rPr>
                <w:rFonts w:hint="eastAsia" w:ascii="宋体" w:cs="宋体"/>
                <w:b/>
                <w:kern w:val="0"/>
                <w:sz w:val="24"/>
              </w:rPr>
              <w:t>登录学习通平台，完成课前任务。</w:t>
            </w:r>
          </w:p>
          <w:p>
            <w:pPr>
              <w:spacing w:before="156" w:beforeLines="50"/>
              <w:jc w:val="center"/>
              <w:rPr>
                <w:rFonts w:hint="eastAsia" w:eastAsiaTheme="minorEastAsia"/>
                <w:lang w:eastAsia="zh-CN"/>
              </w:rPr>
            </w:pPr>
            <w:r>
              <w:drawing>
                <wp:inline distT="0" distB="0" distL="114300" distR="114300">
                  <wp:extent cx="841375" cy="1220470"/>
                  <wp:effectExtent l="0" t="0" r="9525" b="11430"/>
                  <wp:docPr id="20" name="图片 20" descr="1651370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51370177(1)"/>
                          <pic:cNvPicPr>
                            <a:picLocks noChangeAspect="1"/>
                          </pic:cNvPicPr>
                        </pic:nvPicPr>
                        <pic:blipFill>
                          <a:blip r:embed="rId13"/>
                          <a:stretch>
                            <a:fillRect/>
                          </a:stretch>
                        </pic:blipFill>
                        <pic:spPr>
                          <a:xfrm>
                            <a:off x="0" y="0"/>
                            <a:ext cx="841375" cy="1220470"/>
                          </a:xfrm>
                          <a:prstGeom prst="rect">
                            <a:avLst/>
                          </a:prstGeom>
                        </pic:spPr>
                      </pic:pic>
                    </a:graphicData>
                  </a:graphic>
                </wp:inline>
              </w:drawing>
            </w:r>
            <w:r>
              <w:t xml:space="preserve">  </w:t>
            </w:r>
            <w:r>
              <w:drawing>
                <wp:inline distT="0" distB="0" distL="114300" distR="114300">
                  <wp:extent cx="924560" cy="1220470"/>
                  <wp:effectExtent l="0" t="0" r="2540" b="11430"/>
                  <wp:docPr id="28" name="图片 28" descr="1651370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51370378(1)"/>
                          <pic:cNvPicPr>
                            <a:picLocks noChangeAspect="1"/>
                          </pic:cNvPicPr>
                        </pic:nvPicPr>
                        <pic:blipFill>
                          <a:blip r:embed="rId14"/>
                          <a:stretch>
                            <a:fillRect/>
                          </a:stretch>
                        </pic:blipFill>
                        <pic:spPr>
                          <a:xfrm>
                            <a:off x="0" y="0"/>
                            <a:ext cx="924560" cy="1220470"/>
                          </a:xfrm>
                          <a:prstGeom prst="rect">
                            <a:avLst/>
                          </a:prstGeom>
                        </pic:spPr>
                      </pic:pic>
                    </a:graphicData>
                  </a:graphic>
                </wp:inline>
              </w:drawing>
            </w:r>
            <w:r>
              <w:t xml:space="preserve">  </w:t>
            </w:r>
            <w:r>
              <w:rPr>
                <w:rFonts w:hint="eastAsia" w:eastAsiaTheme="minorEastAsia"/>
                <w:lang w:eastAsia="zh-CN"/>
              </w:rPr>
              <w:drawing>
                <wp:inline distT="0" distB="0" distL="114300" distR="114300">
                  <wp:extent cx="764540" cy="1160780"/>
                  <wp:effectExtent l="0" t="0" r="10160" b="7620"/>
                  <wp:docPr id="26" name="图片 26" descr="1651370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51370304(1)"/>
                          <pic:cNvPicPr>
                            <a:picLocks noChangeAspect="1"/>
                          </pic:cNvPicPr>
                        </pic:nvPicPr>
                        <pic:blipFill>
                          <a:blip r:embed="rId15"/>
                          <a:stretch>
                            <a:fillRect/>
                          </a:stretch>
                        </pic:blipFill>
                        <pic:spPr>
                          <a:xfrm>
                            <a:off x="0" y="0"/>
                            <a:ext cx="764540" cy="1160780"/>
                          </a:xfrm>
                          <a:prstGeom prst="rect">
                            <a:avLst/>
                          </a:prstGeom>
                        </pic:spPr>
                      </pic:pic>
                    </a:graphicData>
                  </a:graphic>
                </wp:inline>
              </w:drawing>
            </w:r>
          </w:p>
          <w:p>
            <w:pPr>
              <w:spacing w:before="156" w:beforeLines="50"/>
              <w:rPr>
                <w:rFonts w:hint="eastAsia" w:ascii="宋体" w:cs="宋体"/>
                <w:b/>
                <w:kern w:val="0"/>
                <w:sz w:val="24"/>
                <w:lang w:val="en-US" w:eastAsia="zh-CN"/>
              </w:rPr>
            </w:pPr>
            <w:r>
              <w:rPr>
                <w:rFonts w:hint="eastAsia" w:ascii="宋体" w:cs="宋体"/>
                <w:b/>
                <w:kern w:val="0"/>
                <w:sz w:val="24"/>
              </w:rPr>
              <w:t>1、上网搜集</w:t>
            </w:r>
            <w:r>
              <w:rPr>
                <w:rFonts w:hint="eastAsia" w:ascii="宋体" w:cs="宋体"/>
                <w:b/>
                <w:kern w:val="0"/>
                <w:sz w:val="24"/>
                <w:lang w:val="en-US" w:eastAsia="zh-CN"/>
              </w:rPr>
              <w:t>国庆纪念日主题海报</w:t>
            </w:r>
          </w:p>
          <w:p>
            <w:pPr>
              <w:spacing w:before="156" w:beforeLines="50"/>
              <w:rPr>
                <w:rFonts w:ascii="宋体" w:cs="宋体"/>
                <w:kern w:val="0"/>
                <w:sz w:val="24"/>
              </w:rPr>
            </w:pPr>
            <w:r>
              <w:rPr>
                <w:rFonts w:hint="eastAsia" w:ascii="宋体" w:cs="宋体"/>
                <w:kern w:val="0"/>
                <w:sz w:val="24"/>
              </w:rPr>
              <w:t>将搜集到的</w:t>
            </w:r>
            <w:r>
              <w:rPr>
                <w:rFonts w:hint="eastAsia" w:ascii="宋体" w:cs="宋体"/>
                <w:kern w:val="0"/>
                <w:sz w:val="24"/>
                <w:lang w:val="en-US" w:eastAsia="zh-CN"/>
              </w:rPr>
              <w:t>海报</w:t>
            </w:r>
            <w:r>
              <w:rPr>
                <w:rFonts w:hint="eastAsia" w:ascii="宋体" w:cs="宋体"/>
                <w:kern w:val="0"/>
                <w:sz w:val="24"/>
              </w:rPr>
              <w:t>以图片的格式上传至平台，学生互相观赏、评价。</w:t>
            </w:r>
          </w:p>
          <w:p>
            <w:pPr>
              <w:spacing w:before="156" w:beforeLines="50"/>
              <w:rPr>
                <w:rFonts w:ascii="宋体" w:cs="宋体"/>
                <w:b/>
                <w:kern w:val="0"/>
                <w:sz w:val="24"/>
              </w:rPr>
            </w:pPr>
            <w:r>
              <w:rPr>
                <w:rFonts w:hint="eastAsia" w:ascii="宋体" w:cs="宋体"/>
                <w:b/>
                <w:kern w:val="0"/>
                <w:sz w:val="24"/>
              </w:rPr>
              <w:t>2、思考</w:t>
            </w:r>
            <w:r>
              <w:rPr>
                <w:rFonts w:hint="eastAsia" w:ascii="宋体" w:cs="宋体"/>
                <w:b/>
                <w:kern w:val="0"/>
                <w:sz w:val="24"/>
                <w:lang w:val="en-US" w:eastAsia="zh-CN"/>
              </w:rPr>
              <w:t>海报中</w:t>
            </w:r>
            <w:r>
              <w:rPr>
                <w:rFonts w:hint="eastAsia" w:ascii="宋体" w:cs="宋体"/>
                <w:b/>
                <w:kern w:val="0"/>
                <w:sz w:val="24"/>
              </w:rPr>
              <w:t>应该包含哪些必要的内容？什么内容能够吸引家长？</w:t>
            </w:r>
          </w:p>
          <w:p>
            <w:pPr>
              <w:spacing w:before="156" w:beforeLines="50"/>
              <w:rPr>
                <w:rFonts w:ascii="宋体" w:cs="宋体"/>
                <w:b/>
                <w:kern w:val="0"/>
                <w:sz w:val="24"/>
              </w:rPr>
            </w:pPr>
            <w:r>
              <w:rPr>
                <w:rFonts w:hint="eastAsia" w:ascii="宋体" w:cs="宋体"/>
                <w:b/>
                <w:kern w:val="0"/>
                <w:sz w:val="24"/>
              </w:rPr>
              <w:t>3、课前学习</w:t>
            </w:r>
          </w:p>
          <w:p>
            <w:pPr>
              <w:rPr>
                <w:rFonts w:ascii="宋体" w:cs="宋体"/>
                <w:b/>
                <w:kern w:val="0"/>
                <w:sz w:val="24"/>
              </w:rPr>
            </w:pPr>
            <w:r>
              <w:rPr>
                <w:rFonts w:hint="eastAsia" w:ascii="宋体" w:cs="宋体"/>
                <w:bCs/>
                <w:kern w:val="0"/>
                <w:sz w:val="24"/>
              </w:rPr>
              <w:t>使用手机、笔记本、pad、电脑等终端利用业余时间进行自主学习，并记下在自学过程中遇到的问题，交与组长。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4283" w:type="dxa"/>
            <w:gridSpan w:val="3"/>
            <w:shd w:val="clear" w:color="auto" w:fill="auto"/>
            <w:vAlign w:val="center"/>
          </w:tcPr>
          <w:p>
            <w:pPr>
              <w:spacing w:before="156" w:beforeLines="50"/>
              <w:rPr>
                <w:rFonts w:ascii="宋体" w:cs="宋体"/>
                <w:b/>
                <w:kern w:val="0"/>
                <w:sz w:val="24"/>
              </w:rPr>
            </w:pPr>
            <w:r>
              <w:rPr>
                <w:rFonts w:hint="eastAsia" w:ascii="宋体" w:cs="宋体"/>
                <w:b/>
                <w:kern w:val="0"/>
                <w:sz w:val="24"/>
              </w:rPr>
              <w:t>【评价】本环节20分。其中，</w:t>
            </w:r>
            <w:r>
              <w:rPr>
                <w:rFonts w:hint="eastAsia" w:ascii="宋体" w:cs="宋体"/>
                <w:b/>
                <w:kern w:val="0"/>
                <w:sz w:val="24"/>
                <w:lang w:val="en-US" w:eastAsia="zh-CN"/>
              </w:rPr>
              <w:t>搜集海报</w:t>
            </w:r>
            <w:r>
              <w:rPr>
                <w:rFonts w:hint="eastAsia" w:ascii="宋体" w:cs="宋体"/>
                <w:b/>
                <w:kern w:val="0"/>
                <w:sz w:val="24"/>
              </w:rPr>
              <w:t>满分1</w:t>
            </w:r>
            <w:r>
              <w:rPr>
                <w:rFonts w:ascii="宋体" w:cs="宋体"/>
                <w:b/>
                <w:kern w:val="0"/>
                <w:sz w:val="24"/>
              </w:rPr>
              <w:t>0</w:t>
            </w:r>
            <w:r>
              <w:rPr>
                <w:rFonts w:hint="eastAsia" w:ascii="宋体" w:cs="宋体"/>
                <w:b/>
                <w:kern w:val="0"/>
                <w:sz w:val="24"/>
              </w:rPr>
              <w:t>分，主题讨论完成情况满分</w:t>
            </w:r>
            <w:r>
              <w:rPr>
                <w:rFonts w:ascii="宋体" w:cs="宋体"/>
                <w:b/>
                <w:kern w:val="0"/>
                <w:sz w:val="24"/>
              </w:rPr>
              <w:t>5</w:t>
            </w:r>
            <w:r>
              <w:rPr>
                <w:rFonts w:hint="eastAsia" w:ascii="宋体" w:cs="宋体"/>
                <w:b/>
                <w:kern w:val="0"/>
                <w:sz w:val="24"/>
              </w:rPr>
              <w:t>分，课前自学学习情况5分。</w:t>
            </w:r>
          </w:p>
          <w:p>
            <w:pPr>
              <w:spacing w:before="156" w:beforeLines="50"/>
              <w:rPr>
                <w:b/>
              </w:rPr>
            </w:pPr>
            <w:r>
              <w:rPr>
                <w:rFonts w:hint="eastAsia" w:ascii="宋体" w:cs="宋体"/>
                <w:kern w:val="0"/>
                <w:sz w:val="24"/>
              </w:rPr>
              <w:t>1、为学生布置</w:t>
            </w:r>
            <w:r>
              <w:rPr>
                <w:rFonts w:hint="eastAsia" w:ascii="宋体" w:cs="宋体"/>
                <w:kern w:val="0"/>
                <w:sz w:val="24"/>
                <w:lang w:val="en-US" w:eastAsia="zh-CN"/>
              </w:rPr>
              <w:t>搜集国庆纪念日主题海报</w:t>
            </w:r>
            <w:r>
              <w:rPr>
                <w:rFonts w:hint="eastAsia" w:ascii="宋体" w:cs="宋体"/>
                <w:kern w:val="0"/>
                <w:sz w:val="24"/>
              </w:rPr>
              <w:t>任务，</w:t>
            </w:r>
            <w:r>
              <w:rPr>
                <w:rFonts w:hint="eastAsia" w:ascii="宋体" w:cs="宋体"/>
                <w:kern w:val="0"/>
                <w:sz w:val="24"/>
                <w:lang w:val="en-US" w:eastAsia="zh-CN"/>
              </w:rPr>
              <w:t>激发学生热爱祖国、热爱中华民族的感情，让学生懂得爱国与责任的关系</w:t>
            </w:r>
            <w:r>
              <w:rPr>
                <w:rFonts w:hint="eastAsia" w:ascii="宋体" w:cs="宋体"/>
                <w:kern w:val="0"/>
                <w:sz w:val="24"/>
              </w:rPr>
              <w:t>；2、利用头脑风暴发，提出问题，引导学生思考，</w:t>
            </w:r>
            <w:r>
              <w:rPr>
                <w:rFonts w:hint="eastAsia" w:ascii="宋体" w:cs="宋体"/>
                <w:kern w:val="0"/>
                <w:sz w:val="24"/>
                <w:lang w:val="en-US" w:eastAsia="zh-CN"/>
              </w:rPr>
              <w:t>国庆纪念日主题海报中都应该包含哪些内容</w:t>
            </w:r>
            <w:r>
              <w:rPr>
                <w:rFonts w:hint="eastAsia" w:ascii="宋体" w:cs="宋体"/>
                <w:kern w:val="0"/>
                <w:sz w:val="24"/>
              </w:rPr>
              <w:t>； 3、</w:t>
            </w:r>
            <w:r>
              <w:rPr>
                <w:rFonts w:hint="eastAsia" w:ascii="宋体" w:cs="宋体"/>
                <w:bCs/>
                <w:kern w:val="0"/>
                <w:sz w:val="24"/>
              </w:rPr>
              <w:t>为学生布置课前学习任务，督促学生进行课前自主学习。依据学生反馈的问题，准确把握学生的知识储备、学习偏好、存在疑难问题等情况，在精准掌握学生情况的基础之上，调整教学手段、教学策略与教学内容重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555" w:type="dxa"/>
            <w:shd w:val="clear" w:color="auto" w:fill="auto"/>
            <w:vAlign w:val="center"/>
          </w:tcPr>
          <w:p>
            <w:pPr>
              <w:spacing w:before="156" w:beforeLines="50"/>
              <w:jc w:val="center"/>
              <w:rPr>
                <w:b/>
                <w:bCs/>
                <w:sz w:val="24"/>
              </w:rPr>
            </w:pPr>
            <w:r>
              <w:rPr>
                <w:rFonts w:hint="eastAsia"/>
                <w:b/>
                <w:bCs/>
                <w:sz w:val="24"/>
              </w:rPr>
              <w:t>课前学习</w:t>
            </w:r>
          </w:p>
          <w:p>
            <w:pPr>
              <w:spacing w:before="156" w:beforeLines="50"/>
              <w:jc w:val="center"/>
              <w:rPr>
                <w:b/>
                <w:bCs/>
                <w:sz w:val="24"/>
              </w:rPr>
            </w:pPr>
            <w:r>
              <w:rPr>
                <w:rFonts w:hint="eastAsia"/>
                <w:b/>
                <w:bCs/>
                <w:sz w:val="24"/>
              </w:rPr>
              <w:t>诊断</w:t>
            </w:r>
          </w:p>
        </w:tc>
        <w:tc>
          <w:tcPr>
            <w:tcW w:w="12728" w:type="dxa"/>
            <w:gridSpan w:val="2"/>
            <w:shd w:val="clear" w:color="auto" w:fill="auto"/>
            <w:vAlign w:val="center"/>
          </w:tcPr>
          <w:p>
            <w:pPr>
              <w:spacing w:before="156" w:beforeLines="50"/>
              <w:rPr>
                <w:rFonts w:ascii="宋体" w:cs="宋体"/>
                <w:kern w:val="0"/>
                <w:sz w:val="24"/>
              </w:rPr>
            </w:pPr>
            <w:r>
              <w:rPr>
                <w:rFonts w:hint="eastAsia" w:ascii="宋体" w:cs="宋体"/>
                <w:kern w:val="0"/>
                <w:sz w:val="24"/>
              </w:rPr>
              <w:t>利用平台数据，掌握学生课前学习情况，找到学生自学中薄弱环节和普遍存在的问题，同时关注自学困难的个体。</w:t>
            </w:r>
          </w:p>
          <w:p>
            <w:pPr>
              <w:pStyle w:val="9"/>
              <w:numPr>
                <w:ilvl w:val="0"/>
                <w:numId w:val="4"/>
              </w:numPr>
              <w:spacing w:before="156" w:beforeLines="50"/>
              <w:ind w:firstLineChars="0"/>
              <w:rPr>
                <w:rFonts w:ascii="宋体" w:cs="宋体"/>
                <w:kern w:val="0"/>
                <w:sz w:val="24"/>
              </w:rPr>
            </w:pPr>
            <w:r>
              <w:rPr>
                <w:rFonts w:hint="eastAsia" w:ascii="宋体" w:cs="宋体"/>
                <w:kern w:val="0"/>
                <w:sz w:val="24"/>
              </w:rPr>
              <w:t>学生</w:t>
            </w:r>
            <w:r>
              <w:rPr>
                <w:rFonts w:hint="eastAsia" w:ascii="宋体" w:cs="宋体"/>
                <w:kern w:val="0"/>
                <w:sz w:val="24"/>
                <w:lang w:val="en-US" w:eastAsia="zh-CN"/>
              </w:rPr>
              <w:t>搜集的海报</w:t>
            </w:r>
            <w:r>
              <w:rPr>
                <w:rFonts w:hint="eastAsia" w:ascii="宋体" w:cs="宋体"/>
                <w:kern w:val="0"/>
                <w:sz w:val="24"/>
              </w:rPr>
              <w:t>内容不够</w:t>
            </w:r>
            <w:r>
              <w:rPr>
                <w:rFonts w:hint="eastAsia" w:ascii="宋体" w:cs="宋体"/>
                <w:kern w:val="0"/>
                <w:sz w:val="24"/>
                <w:lang w:val="en-US" w:eastAsia="zh-CN"/>
              </w:rPr>
              <w:t>丰富</w:t>
            </w:r>
            <w:r>
              <w:rPr>
                <w:rFonts w:hint="eastAsia" w:ascii="宋体" w:cs="宋体"/>
                <w:kern w:val="0"/>
                <w:sz w:val="24"/>
              </w:rPr>
              <w:t>。</w:t>
            </w:r>
          </w:p>
          <w:p>
            <w:pPr>
              <w:pStyle w:val="9"/>
              <w:numPr>
                <w:ilvl w:val="0"/>
                <w:numId w:val="4"/>
              </w:numPr>
              <w:spacing w:before="156" w:beforeLines="50"/>
              <w:ind w:firstLineChars="0"/>
              <w:rPr>
                <w:rFonts w:ascii="宋体" w:cs="宋体"/>
                <w:kern w:val="0"/>
                <w:sz w:val="24"/>
              </w:rPr>
            </w:pPr>
            <w:r>
              <w:rPr>
                <w:rFonts w:hint="eastAsia" w:ascii="宋体" w:cs="宋体"/>
                <w:kern w:val="0"/>
                <w:sz w:val="24"/>
              </w:rPr>
              <w:t>学生搜集的</w:t>
            </w:r>
            <w:r>
              <w:rPr>
                <w:rFonts w:hint="eastAsia" w:ascii="宋体" w:cs="宋体"/>
                <w:kern w:val="0"/>
                <w:sz w:val="24"/>
                <w:lang w:val="en-US" w:eastAsia="zh-CN"/>
              </w:rPr>
              <w:t>海报</w:t>
            </w:r>
            <w:r>
              <w:rPr>
                <w:rFonts w:hint="eastAsia" w:ascii="宋体" w:cs="宋体"/>
                <w:kern w:val="0"/>
                <w:sz w:val="24"/>
              </w:rPr>
              <w:t>过于花哨，不够简洁美观。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55" w:type="dxa"/>
            <w:vMerge w:val="restart"/>
            <w:shd w:val="clear" w:color="auto" w:fill="auto"/>
            <w:vAlign w:val="center"/>
          </w:tcPr>
          <w:p>
            <w:pPr>
              <w:spacing w:before="156" w:beforeLines="50"/>
              <w:jc w:val="center"/>
              <w:rPr>
                <w:b/>
                <w:bCs/>
                <w:sz w:val="24"/>
              </w:rPr>
            </w:pPr>
            <w:r>
              <w:rPr>
                <w:rFonts w:hint="eastAsia"/>
                <w:b/>
                <w:bCs/>
                <w:sz w:val="24"/>
              </w:rPr>
              <w:t>教学实施策略调整</w:t>
            </w:r>
          </w:p>
        </w:tc>
        <w:tc>
          <w:tcPr>
            <w:tcW w:w="5971" w:type="dxa"/>
            <w:shd w:val="clear" w:color="auto" w:fill="auto"/>
            <w:vAlign w:val="center"/>
          </w:tcPr>
          <w:p>
            <w:pPr>
              <w:spacing w:before="156" w:beforeLines="50"/>
              <w:jc w:val="center"/>
              <w:rPr>
                <w:b/>
                <w:bCs/>
                <w:sz w:val="24"/>
              </w:rPr>
            </w:pPr>
            <w:r>
              <w:rPr>
                <w:rFonts w:hint="eastAsia"/>
                <w:b/>
                <w:bCs/>
                <w:sz w:val="24"/>
              </w:rPr>
              <w:t>调整前</w:t>
            </w:r>
          </w:p>
        </w:tc>
        <w:tc>
          <w:tcPr>
            <w:tcW w:w="6757" w:type="dxa"/>
            <w:shd w:val="clear" w:color="auto" w:fill="auto"/>
            <w:vAlign w:val="center"/>
          </w:tcPr>
          <w:p>
            <w:pPr>
              <w:spacing w:before="156" w:beforeLines="50"/>
              <w:jc w:val="center"/>
              <w:rPr>
                <w:b/>
                <w:bCs/>
                <w:sz w:val="24"/>
              </w:rPr>
            </w:pPr>
            <w:r>
              <w:rPr>
                <w:rFonts w:hint="eastAsia"/>
                <w:b/>
                <w:bCs/>
                <w:sz w:val="24"/>
              </w:rPr>
              <w:t>调整后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55" w:type="dxa"/>
            <w:vMerge w:val="continue"/>
            <w:shd w:val="clear" w:color="auto" w:fill="auto"/>
            <w:vAlign w:val="center"/>
          </w:tcPr>
          <w:p>
            <w:pPr>
              <w:spacing w:before="156" w:beforeLines="50"/>
              <w:jc w:val="center"/>
              <w:rPr>
                <w:b/>
                <w:bCs/>
                <w:sz w:val="24"/>
              </w:rPr>
            </w:pPr>
          </w:p>
        </w:tc>
        <w:tc>
          <w:tcPr>
            <w:tcW w:w="5971" w:type="dxa"/>
            <w:shd w:val="clear" w:color="auto" w:fill="auto"/>
            <w:vAlign w:val="center"/>
          </w:tcPr>
          <w:p>
            <w:pPr>
              <w:pStyle w:val="9"/>
              <w:numPr>
                <w:ilvl w:val="0"/>
                <w:numId w:val="5"/>
              </w:numPr>
              <w:spacing w:before="156" w:beforeLines="50"/>
              <w:ind w:firstLineChars="0"/>
              <w:rPr>
                <w:rFonts w:ascii="宋体" w:cs="宋体"/>
                <w:kern w:val="0"/>
                <w:sz w:val="24"/>
              </w:rPr>
            </w:pPr>
            <w:r>
              <w:rPr>
                <w:rFonts w:hint="eastAsia" w:ascii="宋体" w:cs="宋体"/>
                <w:kern w:val="0"/>
                <w:sz w:val="24"/>
              </w:rPr>
              <w:t>给学生规定</w:t>
            </w:r>
            <w:r>
              <w:rPr>
                <w:rFonts w:hint="eastAsia" w:ascii="宋体" w:cs="宋体"/>
                <w:kern w:val="0"/>
                <w:sz w:val="24"/>
                <w:lang w:val="en-US" w:eastAsia="zh-CN"/>
              </w:rPr>
              <w:t>国庆纪念日主题海报</w:t>
            </w:r>
            <w:r>
              <w:rPr>
                <w:rFonts w:hint="eastAsia" w:ascii="宋体" w:cs="宋体"/>
                <w:kern w:val="0"/>
                <w:sz w:val="24"/>
              </w:rPr>
              <w:t>中包含的内容。</w:t>
            </w:r>
          </w:p>
          <w:p>
            <w:pPr>
              <w:pStyle w:val="9"/>
              <w:numPr>
                <w:ilvl w:val="0"/>
                <w:numId w:val="5"/>
              </w:numPr>
              <w:spacing w:before="156" w:beforeLines="50"/>
              <w:ind w:firstLineChars="0"/>
              <w:rPr>
                <w:rFonts w:ascii="宋体" w:cs="宋体"/>
                <w:kern w:val="0"/>
                <w:sz w:val="24"/>
              </w:rPr>
            </w:pPr>
            <w:r>
              <w:rPr>
                <w:rFonts w:hint="eastAsia" w:ascii="宋体" w:cs="宋体"/>
                <w:kern w:val="0"/>
                <w:sz w:val="24"/>
              </w:rPr>
              <w:t>规定</w:t>
            </w:r>
            <w:r>
              <w:rPr>
                <w:rFonts w:hint="eastAsia" w:ascii="宋体" w:cs="宋体"/>
                <w:kern w:val="0"/>
                <w:sz w:val="24"/>
                <w:lang w:val="en-US" w:eastAsia="zh-CN"/>
              </w:rPr>
              <w:t>海报</w:t>
            </w:r>
            <w:r>
              <w:rPr>
                <w:rFonts w:hint="eastAsia" w:ascii="宋体" w:cs="宋体"/>
                <w:kern w:val="0"/>
                <w:sz w:val="24"/>
              </w:rPr>
              <w:t>只有一个页面。</w:t>
            </w:r>
          </w:p>
          <w:p>
            <w:pPr>
              <w:spacing w:before="156" w:beforeLines="50"/>
              <w:rPr>
                <w:b/>
                <w:bCs/>
                <w:sz w:val="24"/>
              </w:rPr>
            </w:pPr>
          </w:p>
        </w:tc>
        <w:tc>
          <w:tcPr>
            <w:tcW w:w="6757" w:type="dxa"/>
            <w:shd w:val="clear" w:color="auto" w:fill="auto"/>
            <w:vAlign w:val="center"/>
          </w:tcPr>
          <w:p>
            <w:pPr>
              <w:pStyle w:val="9"/>
              <w:numPr>
                <w:ilvl w:val="0"/>
                <w:numId w:val="6"/>
              </w:numPr>
              <w:spacing w:before="156" w:beforeLines="50"/>
              <w:ind w:firstLineChars="0"/>
              <w:rPr>
                <w:rFonts w:ascii="宋体" w:cs="宋体"/>
                <w:kern w:val="0"/>
                <w:sz w:val="24"/>
              </w:rPr>
            </w:pPr>
            <w:r>
              <w:rPr>
                <w:rFonts w:hint="eastAsia" w:ascii="宋体" w:cs="宋体"/>
                <w:kern w:val="0"/>
                <w:sz w:val="24"/>
              </w:rPr>
              <w:t>给学生更多的发挥空间，让学生自己确定</w:t>
            </w:r>
            <w:r>
              <w:rPr>
                <w:rFonts w:hint="eastAsia" w:ascii="宋体" w:cs="宋体"/>
                <w:kern w:val="0"/>
                <w:sz w:val="24"/>
                <w:lang w:val="en-US" w:eastAsia="zh-CN"/>
              </w:rPr>
              <w:t>海报中</w:t>
            </w:r>
            <w:r>
              <w:rPr>
                <w:rFonts w:hint="eastAsia" w:ascii="宋体" w:cs="宋体"/>
                <w:kern w:val="0"/>
                <w:sz w:val="24"/>
              </w:rPr>
              <w:t>都包括哪些内容。</w:t>
            </w:r>
          </w:p>
          <w:p>
            <w:pPr>
              <w:pStyle w:val="9"/>
              <w:numPr>
                <w:ilvl w:val="0"/>
                <w:numId w:val="6"/>
              </w:numPr>
              <w:spacing w:before="156" w:beforeLines="50"/>
              <w:ind w:firstLineChars="0"/>
              <w:rPr>
                <w:rFonts w:ascii="宋体" w:cs="宋体"/>
                <w:kern w:val="0"/>
                <w:sz w:val="24"/>
              </w:rPr>
            </w:pPr>
            <w:r>
              <w:rPr>
                <w:rFonts w:hint="eastAsia" w:ascii="宋体" w:cs="宋体"/>
                <w:kern w:val="0"/>
                <w:sz w:val="24"/>
              </w:rPr>
              <w:t>放宽</w:t>
            </w:r>
            <w:r>
              <w:rPr>
                <w:rFonts w:hint="eastAsia" w:ascii="宋体" w:cs="宋体"/>
                <w:kern w:val="0"/>
                <w:sz w:val="24"/>
                <w:lang w:val="en-US" w:eastAsia="zh-CN"/>
              </w:rPr>
              <w:t>海报</w:t>
            </w:r>
            <w:r>
              <w:rPr>
                <w:rFonts w:hint="eastAsia" w:ascii="宋体" w:cs="宋体"/>
                <w:kern w:val="0"/>
                <w:sz w:val="24"/>
              </w:rPr>
              <w:t>页面数量的限制，学生可以根据自己的设计做多个页面的</w:t>
            </w:r>
            <w:r>
              <w:rPr>
                <w:rFonts w:hint="eastAsia" w:ascii="宋体" w:cs="宋体"/>
                <w:kern w:val="0"/>
                <w:sz w:val="24"/>
                <w:lang w:val="en-US" w:eastAsia="zh-CN"/>
              </w:rPr>
              <w:t>海报</w:t>
            </w:r>
            <w:r>
              <w:rPr>
                <w:rFonts w:hint="eastAsia" w:ascii="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555" w:type="dxa"/>
            <w:shd w:val="clear" w:color="auto" w:fill="auto"/>
            <w:vAlign w:val="center"/>
          </w:tcPr>
          <w:p>
            <w:pPr>
              <w:spacing w:before="156" w:beforeLines="50"/>
              <w:rPr>
                <w:rFonts w:ascii="宋体" w:cs="宋体"/>
                <w:b/>
                <w:kern w:val="0"/>
                <w:sz w:val="24"/>
              </w:rPr>
            </w:pPr>
            <w:r>
              <w:rPr>
                <w:rFonts w:hint="eastAsia" w:ascii="宋体" w:cs="宋体"/>
                <w:b/>
                <w:kern w:val="0"/>
                <w:sz w:val="24"/>
              </w:rPr>
              <w:t>课中导入</w:t>
            </w:r>
          </w:p>
        </w:tc>
        <w:tc>
          <w:tcPr>
            <w:tcW w:w="5971" w:type="dxa"/>
            <w:shd w:val="clear" w:color="auto" w:fill="auto"/>
            <w:vAlign w:val="center"/>
          </w:tcPr>
          <w:p>
            <w:pPr>
              <w:spacing w:line="400" w:lineRule="exact"/>
              <w:jc w:val="left"/>
              <w:rPr>
                <w:rFonts w:ascii="宋体" w:cs="宋体"/>
                <w:b/>
                <w:bCs/>
                <w:kern w:val="0"/>
                <w:sz w:val="24"/>
              </w:rPr>
            </w:pPr>
            <w:r>
              <w:rPr>
                <w:rFonts w:hint="eastAsia" w:ascii="宋体" w:cs="宋体"/>
                <w:b/>
                <w:bCs/>
                <w:kern w:val="0"/>
                <w:sz w:val="24"/>
              </w:rPr>
              <w:t>播放照片：</w:t>
            </w:r>
          </w:p>
          <w:p>
            <w:pPr>
              <w:spacing w:line="400" w:lineRule="exact"/>
              <w:jc w:val="left"/>
              <w:rPr>
                <w:rFonts w:ascii="宋体" w:cs="宋体"/>
                <w:kern w:val="0"/>
                <w:sz w:val="24"/>
              </w:rPr>
            </w:pPr>
            <w:r>
              <w:drawing>
                <wp:anchor distT="0" distB="0" distL="114300" distR="114300" simplePos="0" relativeHeight="251672576" behindDoc="0" locked="0" layoutInCell="1" allowOverlap="1">
                  <wp:simplePos x="0" y="0"/>
                  <wp:positionH relativeFrom="column">
                    <wp:posOffset>511175</wp:posOffset>
                  </wp:positionH>
                  <wp:positionV relativeFrom="paragraph">
                    <wp:posOffset>245745</wp:posOffset>
                  </wp:positionV>
                  <wp:extent cx="900430" cy="1334135"/>
                  <wp:effectExtent l="0" t="0" r="1270" b="12065"/>
                  <wp:wrapNone/>
                  <wp:docPr id="29" name="图片 29" descr="1651370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51370818(1)"/>
                          <pic:cNvPicPr>
                            <a:picLocks noChangeAspect="1"/>
                          </pic:cNvPicPr>
                        </pic:nvPicPr>
                        <pic:blipFill>
                          <a:blip r:embed="rId16"/>
                          <a:stretch>
                            <a:fillRect/>
                          </a:stretch>
                        </pic:blipFill>
                        <pic:spPr>
                          <a:xfrm>
                            <a:off x="0" y="0"/>
                            <a:ext cx="900430" cy="1334135"/>
                          </a:xfrm>
                          <a:prstGeom prst="rect">
                            <a:avLst/>
                          </a:prstGeom>
                        </pic:spPr>
                      </pic:pic>
                    </a:graphicData>
                  </a:graphic>
                </wp:anchor>
              </w:drawing>
            </w:r>
            <w:r>
              <w:rPr>
                <w:rFonts w:hint="eastAsia" w:ascii="宋体" w:cs="宋体"/>
                <w:kern w:val="0"/>
                <w:sz w:val="24"/>
              </w:rPr>
              <w:t>教师播放并下发</w:t>
            </w:r>
            <w:r>
              <w:rPr>
                <w:rFonts w:hint="eastAsia" w:ascii="宋体" w:cs="宋体"/>
                <w:kern w:val="0"/>
                <w:sz w:val="24"/>
                <w:lang w:val="en-US" w:eastAsia="zh-CN"/>
              </w:rPr>
              <w:t>海报</w:t>
            </w:r>
            <w:r>
              <w:rPr>
                <w:rFonts w:hint="eastAsia" w:ascii="宋体" w:cs="宋体"/>
                <w:kern w:val="0"/>
                <w:sz w:val="24"/>
              </w:rPr>
              <w:t>样例。</w:t>
            </w:r>
          </w:p>
          <w:p>
            <w:pPr>
              <w:spacing w:line="400" w:lineRule="exact"/>
              <w:jc w:val="left"/>
              <w:rPr>
                <w:rFonts w:ascii="宋体" w:cs="宋体"/>
                <w:kern w:val="0"/>
                <w:sz w:val="24"/>
              </w:rPr>
            </w:pPr>
            <w:r>
              <w:rPr>
                <w:rFonts w:hint="eastAsia" w:ascii="宋体" w:cs="宋体" w:eastAsiaTheme="minorEastAsia"/>
                <w:kern w:val="0"/>
                <w:sz w:val="24"/>
                <w:lang w:eastAsia="zh-CN"/>
              </w:rPr>
              <w:drawing>
                <wp:anchor distT="0" distB="0" distL="114300" distR="114300" simplePos="0" relativeHeight="251673600" behindDoc="0" locked="0" layoutInCell="1" allowOverlap="1">
                  <wp:simplePos x="0" y="0"/>
                  <wp:positionH relativeFrom="column">
                    <wp:posOffset>1818005</wp:posOffset>
                  </wp:positionH>
                  <wp:positionV relativeFrom="paragraph">
                    <wp:posOffset>5715</wp:posOffset>
                  </wp:positionV>
                  <wp:extent cx="1276350" cy="1316990"/>
                  <wp:effectExtent l="0" t="0" r="6350" b="3810"/>
                  <wp:wrapNone/>
                  <wp:docPr id="30" name="图片 30" descr="1651370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51370916(1)"/>
                          <pic:cNvPicPr>
                            <a:picLocks noChangeAspect="1"/>
                          </pic:cNvPicPr>
                        </pic:nvPicPr>
                        <pic:blipFill>
                          <a:blip r:embed="rId17"/>
                          <a:stretch>
                            <a:fillRect/>
                          </a:stretch>
                        </pic:blipFill>
                        <pic:spPr>
                          <a:xfrm>
                            <a:off x="0" y="0"/>
                            <a:ext cx="1276350" cy="1316990"/>
                          </a:xfrm>
                          <a:prstGeom prst="rect">
                            <a:avLst/>
                          </a:prstGeom>
                        </pic:spPr>
                      </pic:pic>
                    </a:graphicData>
                  </a:graphic>
                </wp:anchor>
              </w:drawing>
            </w:r>
          </w:p>
          <w:p>
            <w:pPr>
              <w:spacing w:line="400" w:lineRule="exact"/>
              <w:jc w:val="left"/>
              <w:rPr>
                <w:rFonts w:hint="eastAsia" w:ascii="宋体" w:cs="宋体" w:eastAsiaTheme="minorEastAsia"/>
                <w:kern w:val="0"/>
                <w:sz w:val="24"/>
                <w:lang w:eastAsia="zh-CN"/>
              </w:rPr>
            </w:pPr>
          </w:p>
          <w:p>
            <w:pPr>
              <w:spacing w:line="400" w:lineRule="exact"/>
              <w:jc w:val="left"/>
              <w:rPr>
                <w:rFonts w:ascii="宋体" w:cs="宋体"/>
                <w:kern w:val="0"/>
                <w:sz w:val="24"/>
              </w:rPr>
            </w:pPr>
          </w:p>
          <w:p>
            <w:pPr>
              <w:spacing w:before="156" w:beforeLines="50" w:line="400" w:lineRule="exact"/>
              <w:jc w:val="center"/>
              <w:rPr>
                <w:rFonts w:ascii="宋体" w:cs="宋体"/>
                <w:kern w:val="0"/>
                <w:sz w:val="24"/>
              </w:rPr>
            </w:pPr>
          </w:p>
          <w:p>
            <w:pPr>
              <w:spacing w:line="400" w:lineRule="exact"/>
              <w:jc w:val="left"/>
              <w:rPr>
                <w:rFonts w:ascii="宋体" w:cs="宋体"/>
                <w:b/>
                <w:bCs/>
                <w:kern w:val="0"/>
                <w:sz w:val="24"/>
              </w:rPr>
            </w:pPr>
          </w:p>
          <w:p>
            <w:pPr>
              <w:spacing w:line="400" w:lineRule="exact"/>
              <w:jc w:val="left"/>
              <w:rPr>
                <w:rFonts w:ascii="宋体" w:cs="宋体"/>
                <w:b/>
                <w:bCs/>
                <w:kern w:val="0"/>
                <w:sz w:val="24"/>
              </w:rPr>
            </w:pPr>
            <w:r>
              <w:rPr>
                <w:rFonts w:hint="eastAsia" w:ascii="宋体" w:cs="宋体"/>
                <w:b/>
                <w:bCs/>
                <w:kern w:val="0"/>
                <w:sz w:val="24"/>
              </w:rPr>
              <w:t>提出问题：</w:t>
            </w:r>
          </w:p>
          <w:p>
            <w:pPr>
              <w:spacing w:line="400" w:lineRule="exact"/>
              <w:jc w:val="left"/>
              <w:rPr>
                <w:rFonts w:ascii="宋体" w:cs="宋体"/>
                <w:kern w:val="0"/>
                <w:sz w:val="24"/>
              </w:rPr>
            </w:pPr>
            <w:r>
              <w:rPr>
                <w:rFonts w:hint="eastAsia" w:ascii="宋体" w:cs="宋体"/>
                <w:kern w:val="0"/>
                <w:sz w:val="24"/>
              </w:rPr>
              <w:t>请同学们思考，你能够做出样例这样的</w:t>
            </w:r>
            <w:r>
              <w:rPr>
                <w:rFonts w:hint="eastAsia" w:ascii="宋体" w:cs="宋体"/>
                <w:kern w:val="0"/>
                <w:sz w:val="24"/>
                <w:lang w:val="en-US" w:eastAsia="zh-CN"/>
              </w:rPr>
              <w:t>海报</w:t>
            </w:r>
            <w:r>
              <w:rPr>
                <w:rFonts w:hint="eastAsia" w:ascii="宋体" w:cs="宋体"/>
                <w:kern w:val="0"/>
                <w:sz w:val="24"/>
              </w:rPr>
              <w:t>么？</w:t>
            </w:r>
          </w:p>
          <w:p>
            <w:pPr>
              <w:spacing w:line="400" w:lineRule="exact"/>
              <w:jc w:val="left"/>
              <w:rPr>
                <w:rFonts w:ascii="宋体" w:cs="宋体"/>
                <w:b/>
                <w:bCs/>
                <w:kern w:val="0"/>
                <w:sz w:val="24"/>
              </w:rPr>
            </w:pPr>
            <w:r>
              <w:rPr>
                <w:rFonts w:hint="eastAsia" w:ascii="宋体" w:cs="宋体"/>
                <w:b/>
                <w:bCs/>
                <w:kern w:val="0"/>
                <w:sz w:val="24"/>
              </w:rPr>
              <w:t>引导思考：</w:t>
            </w:r>
          </w:p>
          <w:p>
            <w:pPr>
              <w:spacing w:line="400" w:lineRule="exact"/>
              <w:jc w:val="left"/>
              <w:rPr>
                <w:rFonts w:ascii="宋体" w:cs="宋体"/>
                <w:kern w:val="0"/>
                <w:sz w:val="24"/>
              </w:rPr>
            </w:pPr>
            <w:r>
              <w:rPr>
                <w:rFonts w:hint="eastAsia" w:ascii="宋体" w:cs="宋体"/>
                <w:kern w:val="0"/>
                <w:sz w:val="24"/>
              </w:rPr>
              <w:t>制作出这样一份</w:t>
            </w:r>
            <w:r>
              <w:rPr>
                <w:rFonts w:hint="eastAsia" w:ascii="宋体" w:cs="宋体"/>
                <w:kern w:val="0"/>
                <w:sz w:val="24"/>
                <w:lang w:val="en-US" w:eastAsia="zh-CN"/>
              </w:rPr>
              <w:t>海报</w:t>
            </w:r>
            <w:r>
              <w:rPr>
                <w:rFonts w:hint="eastAsia" w:ascii="宋体" w:cs="宋体"/>
                <w:kern w:val="0"/>
                <w:sz w:val="24"/>
              </w:rPr>
              <w:t>，你觉得需要掌握word中哪些操作？</w:t>
            </w:r>
          </w:p>
          <w:p>
            <w:pPr>
              <w:spacing w:line="400" w:lineRule="exact"/>
              <w:jc w:val="left"/>
              <w:rPr>
                <w:rFonts w:ascii="宋体" w:cs="宋体"/>
                <w:b/>
                <w:bCs/>
                <w:kern w:val="0"/>
                <w:sz w:val="24"/>
              </w:rPr>
            </w:pPr>
            <w:r>
              <w:rPr>
                <w:rFonts w:hint="eastAsia" w:ascii="宋体" w:cs="宋体"/>
                <w:b/>
                <w:bCs/>
                <w:kern w:val="0"/>
                <w:sz w:val="24"/>
              </w:rPr>
              <w:t>问卷调查：</w:t>
            </w:r>
          </w:p>
          <w:p>
            <w:pPr>
              <w:spacing w:before="156" w:beforeLines="50"/>
              <w:rPr>
                <w:rFonts w:ascii="宋体" w:cs="宋体"/>
                <w:b/>
                <w:kern w:val="0"/>
                <w:sz w:val="24"/>
              </w:rPr>
            </w:pPr>
            <w:r>
              <w:rPr>
                <w:rFonts w:hint="eastAsia" w:ascii="宋体" w:cs="宋体"/>
                <w:kern w:val="0"/>
                <w:sz w:val="24"/>
              </w:rPr>
              <w:t>教师就学生需要掌握word中哪些操作发布问卷，进行问卷调查。</w:t>
            </w:r>
          </w:p>
        </w:tc>
        <w:tc>
          <w:tcPr>
            <w:tcW w:w="6757" w:type="dxa"/>
            <w:shd w:val="clear" w:color="auto" w:fill="auto"/>
          </w:tcPr>
          <w:p>
            <w:pPr>
              <w:spacing w:line="400" w:lineRule="exact"/>
              <w:jc w:val="left"/>
              <w:rPr>
                <w:rFonts w:ascii="宋体" w:cs="宋体"/>
                <w:b/>
                <w:bCs/>
                <w:kern w:val="0"/>
                <w:sz w:val="24"/>
              </w:rPr>
            </w:pPr>
            <w:r>
              <w:rPr>
                <w:rFonts w:hint="eastAsia" w:ascii="宋体" w:cs="宋体"/>
                <w:b/>
                <w:bCs/>
                <w:kern w:val="0"/>
                <w:sz w:val="24"/>
              </w:rPr>
              <w:t>观看照片：</w:t>
            </w:r>
          </w:p>
          <w:p>
            <w:pPr>
              <w:spacing w:line="400" w:lineRule="exact"/>
              <w:jc w:val="left"/>
              <w:rPr>
                <w:rFonts w:ascii="宋体" w:cs="宋体"/>
                <w:kern w:val="0"/>
                <w:sz w:val="24"/>
              </w:rPr>
            </w:pPr>
            <w:r>
              <w:drawing>
                <wp:anchor distT="0" distB="0" distL="114300" distR="114300" simplePos="0" relativeHeight="251674624" behindDoc="0" locked="0" layoutInCell="1" allowOverlap="1">
                  <wp:simplePos x="0" y="0"/>
                  <wp:positionH relativeFrom="column">
                    <wp:posOffset>821055</wp:posOffset>
                  </wp:positionH>
                  <wp:positionV relativeFrom="paragraph">
                    <wp:posOffset>247650</wp:posOffset>
                  </wp:positionV>
                  <wp:extent cx="900430" cy="1334135"/>
                  <wp:effectExtent l="0" t="0" r="1270" b="12065"/>
                  <wp:wrapNone/>
                  <wp:docPr id="31" name="图片 31" descr="1651370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51370818(1)"/>
                          <pic:cNvPicPr>
                            <a:picLocks noChangeAspect="1"/>
                          </pic:cNvPicPr>
                        </pic:nvPicPr>
                        <pic:blipFill>
                          <a:blip r:embed="rId16"/>
                          <a:stretch>
                            <a:fillRect/>
                          </a:stretch>
                        </pic:blipFill>
                        <pic:spPr>
                          <a:xfrm>
                            <a:off x="0" y="0"/>
                            <a:ext cx="900430" cy="1334135"/>
                          </a:xfrm>
                          <a:prstGeom prst="rect">
                            <a:avLst/>
                          </a:prstGeom>
                        </pic:spPr>
                      </pic:pic>
                    </a:graphicData>
                  </a:graphic>
                </wp:anchor>
              </w:drawing>
            </w:r>
            <w:r>
              <w:rPr>
                <w:rFonts w:hint="eastAsia" w:ascii="宋体" w:cs="宋体"/>
                <w:kern w:val="0"/>
                <w:sz w:val="24"/>
              </w:rPr>
              <w:t>观看</w:t>
            </w:r>
            <w:r>
              <w:rPr>
                <w:rFonts w:hint="eastAsia" w:ascii="宋体" w:cs="宋体"/>
                <w:kern w:val="0"/>
                <w:sz w:val="24"/>
                <w:lang w:val="en-US" w:eastAsia="zh-CN"/>
              </w:rPr>
              <w:t>海报</w:t>
            </w:r>
            <w:r>
              <w:rPr>
                <w:rFonts w:hint="eastAsia" w:ascii="宋体" w:cs="宋体"/>
                <w:kern w:val="0"/>
                <w:sz w:val="24"/>
              </w:rPr>
              <w:t>样例word文档。</w:t>
            </w:r>
          </w:p>
          <w:p>
            <w:pPr>
              <w:spacing w:line="400" w:lineRule="exact"/>
              <w:jc w:val="left"/>
              <w:rPr>
                <w:rFonts w:ascii="宋体" w:cs="宋体"/>
                <w:kern w:val="0"/>
                <w:sz w:val="24"/>
              </w:rPr>
            </w:pPr>
            <w:r>
              <w:rPr>
                <w:rFonts w:hint="eastAsia" w:ascii="宋体" w:cs="宋体" w:eastAsiaTheme="minorEastAsia"/>
                <w:kern w:val="0"/>
                <w:sz w:val="24"/>
                <w:lang w:eastAsia="zh-CN"/>
              </w:rPr>
              <w:drawing>
                <wp:anchor distT="0" distB="0" distL="114300" distR="114300" simplePos="0" relativeHeight="251675648" behindDoc="0" locked="0" layoutInCell="1" allowOverlap="1">
                  <wp:simplePos x="0" y="0"/>
                  <wp:positionH relativeFrom="column">
                    <wp:posOffset>2185035</wp:posOffset>
                  </wp:positionH>
                  <wp:positionV relativeFrom="paragraph">
                    <wp:posOffset>8255</wp:posOffset>
                  </wp:positionV>
                  <wp:extent cx="1276350" cy="1316990"/>
                  <wp:effectExtent l="0" t="0" r="6350" b="3810"/>
                  <wp:wrapNone/>
                  <wp:docPr id="32" name="图片 32" descr="1651370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51370916(1)"/>
                          <pic:cNvPicPr>
                            <a:picLocks noChangeAspect="1"/>
                          </pic:cNvPicPr>
                        </pic:nvPicPr>
                        <pic:blipFill>
                          <a:blip r:embed="rId17"/>
                          <a:stretch>
                            <a:fillRect/>
                          </a:stretch>
                        </pic:blipFill>
                        <pic:spPr>
                          <a:xfrm>
                            <a:off x="0" y="0"/>
                            <a:ext cx="1276350" cy="1316990"/>
                          </a:xfrm>
                          <a:prstGeom prst="rect">
                            <a:avLst/>
                          </a:prstGeom>
                        </pic:spPr>
                      </pic:pic>
                    </a:graphicData>
                  </a:graphic>
                </wp:anchor>
              </w:drawing>
            </w:r>
            <w:r>
              <w:rPr>
                <w:rFonts w:ascii="宋体" w:cs="宋体"/>
                <w:kern w:val="0"/>
                <w:sz w:val="24"/>
              </w:rPr>
              <w:drawing>
                <wp:anchor distT="0" distB="0" distL="114300" distR="114300" simplePos="0" relativeHeight="251660288" behindDoc="0" locked="0" layoutInCell="1" allowOverlap="1">
                  <wp:simplePos x="0" y="0"/>
                  <wp:positionH relativeFrom="column">
                    <wp:posOffset>5687695</wp:posOffset>
                  </wp:positionH>
                  <wp:positionV relativeFrom="paragraph">
                    <wp:posOffset>2288540</wp:posOffset>
                  </wp:positionV>
                  <wp:extent cx="999490" cy="1150620"/>
                  <wp:effectExtent l="0" t="0" r="3810" b="5080"/>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99490" cy="1150620"/>
                          </a:xfrm>
                          <a:prstGeom prst="rect">
                            <a:avLst/>
                          </a:prstGeom>
                        </pic:spPr>
                      </pic:pic>
                    </a:graphicData>
                  </a:graphic>
                </wp:anchor>
              </w:drawing>
            </w:r>
          </w:p>
          <w:p>
            <w:pPr>
              <w:spacing w:line="400" w:lineRule="exact"/>
              <w:jc w:val="left"/>
              <w:rPr>
                <w:rFonts w:ascii="宋体" w:cs="宋体"/>
                <w:kern w:val="0"/>
                <w:sz w:val="24"/>
              </w:rPr>
            </w:pPr>
          </w:p>
          <w:p>
            <w:pPr>
              <w:spacing w:line="400" w:lineRule="exact"/>
              <w:jc w:val="left"/>
            </w:pPr>
          </w:p>
          <w:p>
            <w:pPr>
              <w:spacing w:before="156" w:beforeLines="50" w:line="400" w:lineRule="exact"/>
              <w:jc w:val="center"/>
              <w:rPr>
                <w:rFonts w:ascii="宋体" w:cs="宋体"/>
                <w:kern w:val="0"/>
                <w:sz w:val="24"/>
              </w:rPr>
            </w:pPr>
          </w:p>
          <w:p>
            <w:pPr>
              <w:spacing w:line="400" w:lineRule="exact"/>
              <w:jc w:val="left"/>
              <w:rPr>
                <w:rFonts w:ascii="宋体" w:cs="宋体"/>
                <w:kern w:val="0"/>
                <w:sz w:val="24"/>
              </w:rPr>
            </w:pPr>
          </w:p>
          <w:p>
            <w:pPr>
              <w:spacing w:line="400" w:lineRule="exact"/>
              <w:jc w:val="left"/>
              <w:rPr>
                <w:rFonts w:ascii="宋体" w:cs="宋体"/>
                <w:b/>
                <w:bCs/>
                <w:kern w:val="0"/>
                <w:sz w:val="24"/>
              </w:rPr>
            </w:pPr>
            <w:r>
              <w:rPr>
                <w:rFonts w:hint="eastAsia" w:ascii="宋体" w:cs="宋体"/>
                <w:b/>
                <w:bCs/>
                <w:kern w:val="0"/>
                <w:sz w:val="24"/>
              </w:rPr>
              <w:t>回答问题：</w:t>
            </w:r>
          </w:p>
          <w:p>
            <w:pPr>
              <w:spacing w:line="400" w:lineRule="exact"/>
              <w:jc w:val="left"/>
              <w:rPr>
                <w:rFonts w:ascii="宋体" w:cs="宋体"/>
                <w:kern w:val="0"/>
                <w:sz w:val="24"/>
              </w:rPr>
            </w:pPr>
            <w:r>
              <w:rPr>
                <w:rFonts w:hint="eastAsia" w:ascii="宋体" w:cs="宋体"/>
                <w:kern w:val="0"/>
                <w:sz w:val="24"/>
              </w:rPr>
              <w:t>思考老师提出的问题，并回答问题。</w:t>
            </w:r>
          </w:p>
          <w:p>
            <w:pPr>
              <w:spacing w:line="400" w:lineRule="exact"/>
              <w:jc w:val="left"/>
              <w:rPr>
                <w:rFonts w:ascii="宋体" w:cs="宋体"/>
                <w:kern w:val="0"/>
                <w:sz w:val="24"/>
              </w:rPr>
            </w:pPr>
          </w:p>
          <w:p>
            <w:pPr>
              <w:spacing w:line="400" w:lineRule="exact"/>
              <w:jc w:val="left"/>
              <w:rPr>
                <w:rFonts w:ascii="宋体" w:cs="宋体"/>
                <w:b/>
                <w:bCs/>
                <w:kern w:val="0"/>
                <w:sz w:val="24"/>
              </w:rPr>
            </w:pPr>
            <w:r>
              <w:rPr>
                <w:rFonts w:hint="eastAsia" w:ascii="宋体" w:cs="宋体"/>
                <w:b/>
                <w:bCs/>
                <w:kern w:val="0"/>
                <w:sz w:val="24"/>
              </w:rPr>
              <w:t>思考回忆：</w:t>
            </w:r>
          </w:p>
          <w:p>
            <w:pPr>
              <w:spacing w:line="400" w:lineRule="exact"/>
              <w:jc w:val="left"/>
              <w:rPr>
                <w:rFonts w:ascii="宋体" w:cs="宋体"/>
                <w:kern w:val="0"/>
                <w:sz w:val="24"/>
              </w:rPr>
            </w:pPr>
            <w:r>
              <w:rPr>
                <w:rFonts w:hint="eastAsia" w:ascii="宋体" w:cs="宋体"/>
                <w:kern w:val="0"/>
                <w:sz w:val="24"/>
              </w:rPr>
              <w:t>思考需要掌握的word操作……</w:t>
            </w:r>
          </w:p>
          <w:p>
            <w:pPr>
              <w:spacing w:before="312" w:beforeLines="100" w:line="400" w:lineRule="exact"/>
              <w:jc w:val="left"/>
              <w:rPr>
                <w:rFonts w:ascii="宋体" w:cs="宋体"/>
                <w:b/>
                <w:bCs/>
                <w:kern w:val="0"/>
                <w:sz w:val="24"/>
              </w:rPr>
            </w:pPr>
            <w:r>
              <w:rPr>
                <w:rFonts w:hint="eastAsia" w:ascii="宋体" w:cs="宋体"/>
                <w:b/>
                <w:bCs/>
                <w:kern w:val="0"/>
                <w:sz w:val="24"/>
              </w:rPr>
              <w:t>问卷调查：</w:t>
            </w:r>
          </w:p>
          <w:p>
            <w:pPr>
              <w:spacing w:before="156" w:beforeLines="50"/>
              <w:rPr>
                <w:rFonts w:ascii="宋体" w:cs="宋体"/>
                <w:b/>
                <w:kern w:val="0"/>
                <w:sz w:val="24"/>
              </w:rPr>
            </w:pPr>
            <w:r>
              <w:rPr>
                <w:rFonts w:hint="eastAsia" w:ascii="宋体" w:cs="宋体"/>
                <w:kern w:val="0"/>
                <w:sz w:val="24"/>
              </w:rPr>
              <w:t>依据思考的实际情况完成问卷。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4283" w:type="dxa"/>
            <w:gridSpan w:val="3"/>
            <w:shd w:val="clear" w:color="auto" w:fill="auto"/>
            <w:vAlign w:val="center"/>
          </w:tcPr>
          <w:p>
            <w:pPr>
              <w:spacing w:line="400" w:lineRule="exact"/>
              <w:jc w:val="left"/>
              <w:rPr>
                <w:rFonts w:ascii="宋体" w:cs="宋体"/>
                <w:b/>
                <w:bCs/>
                <w:kern w:val="0"/>
                <w:sz w:val="24"/>
              </w:rPr>
            </w:pPr>
            <w:r>
              <w:rPr>
                <w:rFonts w:hint="eastAsia" w:ascii="宋体" w:cs="宋体"/>
                <w:b/>
                <w:bCs/>
                <w:kern w:val="0"/>
                <w:sz w:val="24"/>
              </w:rPr>
              <w:t>【评价】本环节问卷调查一题1分，满分5分。</w:t>
            </w:r>
            <w:r>
              <w:rPr>
                <w:rFonts w:hint="eastAsia" w:ascii="宋体" w:cs="宋体"/>
                <w:kern w:val="0"/>
                <w:sz w:val="24"/>
              </w:rPr>
              <w:t>上课之初，教师首先展示</w:t>
            </w:r>
            <w:r>
              <w:rPr>
                <w:rFonts w:hint="eastAsia" w:ascii="宋体" w:cs="宋体"/>
                <w:kern w:val="0"/>
                <w:sz w:val="24"/>
                <w:lang w:val="en-US" w:eastAsia="zh-CN"/>
              </w:rPr>
              <w:t>海报</w:t>
            </w:r>
            <w:r>
              <w:rPr>
                <w:rFonts w:hint="eastAsia" w:ascii="宋体" w:cs="宋体"/>
                <w:kern w:val="0"/>
                <w:sz w:val="24"/>
              </w:rPr>
              <w:t>样例。引发思考，引出</w:t>
            </w:r>
            <w:r>
              <w:rPr>
                <w:rFonts w:hint="eastAsia" w:ascii="宋体" w:cs="宋体"/>
                <w:kern w:val="0"/>
                <w:sz w:val="24"/>
                <w:lang w:val="en-US" w:eastAsia="zh-CN"/>
              </w:rPr>
              <w:t>国庆纪念日</w:t>
            </w:r>
            <w:r>
              <w:rPr>
                <w:rFonts w:hint="eastAsia" w:ascii="宋体" w:cs="宋体"/>
                <w:kern w:val="0"/>
                <w:sz w:val="24"/>
              </w:rPr>
              <w:t>这个主题，依据学生的word基础，提出相关可能有的操作。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555" w:type="dxa"/>
            <w:shd w:val="clear" w:color="auto" w:fill="auto"/>
            <w:vAlign w:val="center"/>
          </w:tcPr>
          <w:p>
            <w:pPr>
              <w:spacing w:before="156" w:beforeLines="50"/>
              <w:jc w:val="center"/>
              <w:rPr>
                <w:rFonts w:ascii="宋体" w:cs="宋体"/>
                <w:b/>
                <w:kern w:val="0"/>
                <w:sz w:val="24"/>
              </w:rPr>
            </w:pPr>
            <w:r>
              <w:rPr>
                <w:rFonts w:hint="eastAsia" w:ascii="宋体" w:cs="宋体"/>
                <w:b/>
                <w:kern w:val="0"/>
                <w:sz w:val="24"/>
              </w:rPr>
              <w:t>课中样例</w:t>
            </w:r>
          </w:p>
          <w:p>
            <w:pPr>
              <w:spacing w:before="156" w:beforeLines="50"/>
              <w:jc w:val="center"/>
              <w:rPr>
                <w:rFonts w:ascii="宋体" w:cs="宋体"/>
                <w:b/>
                <w:kern w:val="0"/>
                <w:sz w:val="24"/>
              </w:rPr>
            </w:pPr>
            <w:r>
              <w:rPr>
                <w:rFonts w:hint="eastAsia" w:ascii="宋体" w:cs="宋体"/>
                <w:b/>
                <w:kern w:val="0"/>
                <w:sz w:val="24"/>
              </w:rPr>
              <w:t>分析</w:t>
            </w:r>
          </w:p>
        </w:tc>
        <w:tc>
          <w:tcPr>
            <w:tcW w:w="5971" w:type="dxa"/>
            <w:shd w:val="clear" w:color="auto" w:fill="auto"/>
            <w:vAlign w:val="center"/>
          </w:tcPr>
          <w:p>
            <w:pPr>
              <w:spacing w:line="360" w:lineRule="auto"/>
              <w:rPr>
                <w:b/>
                <w:bCs/>
                <w:sz w:val="24"/>
              </w:rPr>
            </w:pPr>
            <w:r>
              <w:rPr>
                <w:rFonts w:hint="eastAsia"/>
                <w:b/>
                <w:bCs/>
                <w:sz w:val="24"/>
              </w:rPr>
              <w:t>提出问题：</w:t>
            </w:r>
          </w:p>
          <w:p>
            <w:pPr>
              <w:spacing w:line="360" w:lineRule="auto"/>
              <w:rPr>
                <w:sz w:val="24"/>
              </w:rPr>
            </w:pPr>
            <w:r>
              <w:rPr>
                <w:rFonts w:hint="eastAsia"/>
                <w:sz w:val="24"/>
                <w:lang w:val="en-US" w:eastAsia="zh-CN"/>
              </w:rPr>
              <w:t>国庆纪念日主题海报</w:t>
            </w:r>
            <w:r>
              <w:rPr>
                <w:rFonts w:hint="eastAsia"/>
                <w:sz w:val="24"/>
              </w:rPr>
              <w:t>样例应包含哪些word操作？</w:t>
            </w:r>
          </w:p>
          <w:p>
            <w:pPr>
              <w:spacing w:line="360" w:lineRule="auto"/>
              <w:rPr>
                <w:b/>
                <w:bCs/>
                <w:sz w:val="24"/>
              </w:rPr>
            </w:pPr>
            <w:r>
              <w:rPr>
                <w:rFonts w:hint="eastAsia"/>
                <w:b/>
                <w:bCs/>
                <w:sz w:val="24"/>
              </w:rPr>
              <w:t>教师总结：</w:t>
            </w:r>
          </w:p>
          <w:p>
            <w:pPr>
              <w:spacing w:before="156" w:beforeLines="50"/>
              <w:rPr>
                <w:rFonts w:ascii="宋体" w:cs="宋体"/>
                <w:b/>
                <w:kern w:val="0"/>
                <w:sz w:val="24"/>
              </w:rPr>
            </w:pPr>
            <w:r>
              <w:rPr>
                <w:rFonts w:hint="eastAsia"/>
                <w:sz w:val="24"/>
              </w:rPr>
              <w:t>样例应包含的word操作有设置页面背景、插入和编辑图片、插入和编辑文本框、插入与编辑艺术字等。</w:t>
            </w:r>
          </w:p>
        </w:tc>
        <w:tc>
          <w:tcPr>
            <w:tcW w:w="6757" w:type="dxa"/>
            <w:shd w:val="clear" w:color="auto" w:fill="auto"/>
          </w:tcPr>
          <w:p>
            <w:pPr>
              <w:spacing w:line="360" w:lineRule="auto"/>
              <w:rPr>
                <w:b/>
                <w:bCs/>
                <w:sz w:val="24"/>
              </w:rPr>
            </w:pPr>
            <w:r>
              <w:rPr>
                <w:rFonts w:hint="eastAsia"/>
                <w:b/>
                <w:bCs/>
                <w:sz w:val="24"/>
              </w:rPr>
              <w:t>回答问题：</w:t>
            </w:r>
          </w:p>
          <w:p>
            <w:pPr>
              <w:spacing w:line="360" w:lineRule="auto"/>
              <w:rPr>
                <w:sz w:val="24"/>
              </w:rPr>
            </w:pPr>
            <w:r>
              <w:rPr>
                <w:rFonts w:hint="eastAsia"/>
                <w:sz w:val="24"/>
              </w:rPr>
              <w:t>结合案例进行分析，思考教师提出的问题，回答问题。</w:t>
            </w:r>
          </w:p>
          <w:p>
            <w:pPr>
              <w:spacing w:line="360" w:lineRule="auto"/>
              <w:rPr>
                <w:b/>
                <w:bCs/>
                <w:sz w:val="24"/>
              </w:rPr>
            </w:pPr>
            <w:r>
              <w:rPr>
                <w:rFonts w:hint="eastAsia"/>
                <w:b/>
                <w:bCs/>
                <w:sz w:val="24"/>
              </w:rPr>
              <w:t>理解接纳：</w:t>
            </w:r>
          </w:p>
          <w:p>
            <w:pPr>
              <w:spacing w:before="156" w:beforeLines="50"/>
              <w:rPr>
                <w:rFonts w:ascii="宋体" w:cs="宋体"/>
                <w:b/>
                <w:kern w:val="0"/>
                <w:sz w:val="24"/>
              </w:rPr>
            </w:pPr>
            <w:r>
              <w:rPr>
                <w:rFonts w:hint="eastAsia" w:ascii="宋体" w:cs="宋体"/>
                <w:bCs/>
                <w:kern w:val="0"/>
                <w:sz w:val="24"/>
              </w:rPr>
              <w:t>明确复杂问题先理出大框架。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4283" w:type="dxa"/>
            <w:gridSpan w:val="3"/>
            <w:shd w:val="clear" w:color="auto" w:fill="auto"/>
            <w:vAlign w:val="center"/>
          </w:tcPr>
          <w:p>
            <w:pPr>
              <w:spacing w:before="156" w:beforeLines="50"/>
              <w:rPr>
                <w:rFonts w:ascii="宋体" w:cs="宋体"/>
                <w:b/>
                <w:kern w:val="0"/>
                <w:sz w:val="24"/>
              </w:rPr>
            </w:pPr>
            <w:r>
              <w:rPr>
                <w:rFonts w:hint="eastAsia"/>
                <w:sz w:val="24"/>
              </w:rPr>
              <w:t>教师提出问题，引导学生思考，通过分析，明确</w:t>
            </w:r>
            <w:r>
              <w:rPr>
                <w:rFonts w:hint="eastAsia"/>
                <w:sz w:val="24"/>
                <w:lang w:val="en-US" w:eastAsia="zh-CN"/>
              </w:rPr>
              <w:t>海报</w:t>
            </w:r>
            <w:r>
              <w:rPr>
                <w:rFonts w:hint="eastAsia"/>
                <w:sz w:val="24"/>
              </w:rPr>
              <w:t>制作过程都用到了哪些word操作。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555" w:type="dxa"/>
            <w:shd w:val="clear" w:color="auto" w:fill="auto"/>
            <w:vAlign w:val="center"/>
          </w:tcPr>
          <w:p>
            <w:pPr>
              <w:spacing w:line="360" w:lineRule="auto"/>
              <w:jc w:val="center"/>
              <w:rPr>
                <w:rFonts w:ascii="宋体" w:cs="宋体"/>
                <w:b/>
                <w:kern w:val="0"/>
                <w:sz w:val="24"/>
              </w:rPr>
            </w:pPr>
            <w:r>
              <w:rPr>
                <w:rFonts w:hint="eastAsia" w:ascii="宋体" w:cs="宋体"/>
                <w:b/>
                <w:kern w:val="0"/>
                <w:sz w:val="24"/>
              </w:rPr>
              <w:t>课中</w:t>
            </w:r>
          </w:p>
          <w:p>
            <w:pPr>
              <w:spacing w:before="156" w:beforeLines="50"/>
              <w:jc w:val="center"/>
              <w:rPr>
                <w:rFonts w:ascii="宋体" w:cs="宋体"/>
                <w:b/>
                <w:kern w:val="0"/>
                <w:sz w:val="24"/>
              </w:rPr>
            </w:pPr>
            <w:r>
              <w:rPr>
                <w:rFonts w:hint="eastAsia" w:ascii="宋体" w:cs="宋体"/>
                <w:b/>
                <w:kern w:val="0"/>
                <w:sz w:val="24"/>
              </w:rPr>
              <w:t>明确任务</w:t>
            </w:r>
          </w:p>
        </w:tc>
        <w:tc>
          <w:tcPr>
            <w:tcW w:w="5971" w:type="dxa"/>
            <w:shd w:val="clear" w:color="auto" w:fill="auto"/>
          </w:tcPr>
          <w:p>
            <w:pPr>
              <w:spacing w:line="360" w:lineRule="auto"/>
              <w:rPr>
                <w:rFonts w:hint="eastAsia" w:ascii="宋体" w:cs="宋体"/>
                <w:b/>
                <w:kern w:val="0"/>
                <w:sz w:val="24"/>
                <w:lang w:val="en-US" w:eastAsia="zh-CN"/>
              </w:rPr>
            </w:pPr>
            <w:r>
              <w:rPr>
                <w:rFonts w:hint="eastAsia" w:ascii="宋体" w:cs="宋体"/>
                <w:b/>
                <w:kern w:val="0"/>
                <w:sz w:val="24"/>
              </w:rPr>
              <w:t>学习任务——制作</w:t>
            </w:r>
            <w:r>
              <w:rPr>
                <w:rFonts w:hint="eastAsia" w:ascii="宋体" w:cs="宋体"/>
                <w:b/>
                <w:kern w:val="0"/>
                <w:sz w:val="24"/>
                <w:lang w:val="en-US" w:eastAsia="zh-CN"/>
              </w:rPr>
              <w:t>国庆纪念日主题海报</w:t>
            </w:r>
          </w:p>
          <w:p>
            <w:pPr>
              <w:spacing w:line="360" w:lineRule="auto"/>
              <w:rPr>
                <w:rFonts w:ascii="宋体" w:cs="宋体"/>
                <w:b/>
                <w:kern w:val="0"/>
                <w:sz w:val="24"/>
              </w:rPr>
            </w:pPr>
            <w:r>
              <w:rPr>
                <w:rFonts w:hint="eastAsia" w:ascii="宋体" w:cs="宋体"/>
                <w:b/>
                <w:kern w:val="0"/>
                <w:sz w:val="24"/>
              </w:rPr>
              <w:t>明确任务：</w:t>
            </w:r>
          </w:p>
          <w:p>
            <w:pPr>
              <w:spacing w:line="360" w:lineRule="auto"/>
              <w:rPr>
                <w:rFonts w:ascii="宋体" w:hAnsi="宋体"/>
                <w:sz w:val="24"/>
              </w:rPr>
            </w:pPr>
            <w:r>
              <w:rPr>
                <w:rFonts w:hint="eastAsia" w:ascii="宋体" w:hAnsi="宋体"/>
                <w:sz w:val="24"/>
              </w:rPr>
              <w:t>教师下发</w:t>
            </w:r>
            <w:r>
              <w:rPr>
                <w:rFonts w:hint="eastAsia" w:ascii="宋体" w:hAnsi="宋体"/>
                <w:sz w:val="24"/>
                <w:lang w:val="en-US" w:eastAsia="zh-CN"/>
              </w:rPr>
              <w:t>海报</w:t>
            </w:r>
            <w:r>
              <w:rPr>
                <w:rFonts w:hint="eastAsia" w:ascii="宋体" w:hAnsi="宋体"/>
                <w:sz w:val="24"/>
              </w:rPr>
              <w:t>制作相关操作的微视频，同学们根据制作要求完成</w:t>
            </w:r>
            <w:r>
              <w:rPr>
                <w:rFonts w:hint="eastAsia" w:ascii="宋体" w:hAnsi="宋体"/>
                <w:sz w:val="24"/>
                <w:lang w:val="en-US" w:eastAsia="zh-CN"/>
              </w:rPr>
              <w:t>海报设计</w:t>
            </w:r>
            <w:r>
              <w:rPr>
                <w:rFonts w:hint="eastAsia" w:ascii="宋体" w:hAnsi="宋体"/>
                <w:sz w:val="24"/>
              </w:rPr>
              <w:t>。</w:t>
            </w:r>
          </w:p>
          <w:p>
            <w:pPr>
              <w:spacing w:line="360" w:lineRule="auto"/>
              <w:rPr>
                <w:rFonts w:ascii="宋体"/>
                <w:b/>
                <w:bCs/>
                <w:kern w:val="0"/>
                <w:sz w:val="24"/>
              </w:rPr>
            </w:pPr>
            <w:r>
              <w:rPr>
                <w:rFonts w:hint="eastAsia" w:ascii="宋体" w:hAnsi="宋体"/>
                <w:b/>
                <w:bCs/>
                <w:kern w:val="0"/>
                <w:sz w:val="24"/>
              </w:rPr>
              <w:t>制作要求：</w:t>
            </w:r>
          </w:p>
          <w:p>
            <w:pPr>
              <w:spacing w:line="360" w:lineRule="auto"/>
              <w:rPr>
                <w:rFonts w:ascii="宋体" w:hAnsi="宋体"/>
                <w:sz w:val="24"/>
              </w:rPr>
            </w:pPr>
            <w:r>
              <w:rPr>
                <w:rFonts w:hint="eastAsia" w:ascii="宋体" w:hAnsi="宋体"/>
                <w:sz w:val="24"/>
              </w:rPr>
              <w:t>（1）</w:t>
            </w:r>
            <w:r>
              <w:rPr>
                <w:rFonts w:hint="eastAsia" w:ascii="宋体" w:hAnsi="宋体"/>
                <w:sz w:val="24"/>
                <w:lang w:val="en-US" w:eastAsia="zh-CN"/>
              </w:rPr>
              <w:t>海报</w:t>
            </w:r>
            <w:r>
              <w:rPr>
                <w:rFonts w:hint="eastAsia" w:ascii="宋体" w:hAnsi="宋体"/>
                <w:sz w:val="24"/>
              </w:rPr>
              <w:t>中具体内容自己设定，但要加入</w:t>
            </w:r>
            <w:r>
              <w:rPr>
                <w:rFonts w:hint="eastAsia" w:ascii="宋体" w:hAnsi="宋体"/>
                <w:sz w:val="24"/>
                <w:lang w:val="en-US" w:eastAsia="zh-CN"/>
              </w:rPr>
              <w:t>相应的照片</w:t>
            </w:r>
            <w:r>
              <w:rPr>
                <w:rFonts w:hint="eastAsia" w:ascii="宋体" w:hAnsi="宋体"/>
                <w:sz w:val="24"/>
              </w:rPr>
              <w:t>，页面数量不做限制。</w:t>
            </w:r>
          </w:p>
          <w:p>
            <w:pPr>
              <w:spacing w:line="360" w:lineRule="auto"/>
              <w:rPr>
                <w:rFonts w:ascii="宋体" w:hAnsi="宋体"/>
                <w:sz w:val="24"/>
              </w:rPr>
            </w:pPr>
            <w:r>
              <w:rPr>
                <w:rFonts w:hint="eastAsia" w:ascii="宋体" w:hAnsi="宋体"/>
                <w:kern w:val="0"/>
                <w:sz w:val="24"/>
              </w:rPr>
              <w:t>（</w:t>
            </w:r>
            <w:r>
              <w:rPr>
                <w:rFonts w:hint="eastAsia" w:ascii="宋体"/>
                <w:kern w:val="0"/>
                <w:sz w:val="24"/>
              </w:rPr>
              <w:t>2）</w:t>
            </w:r>
            <w:r>
              <w:rPr>
                <w:rFonts w:hint="eastAsia" w:ascii="宋体"/>
                <w:kern w:val="0"/>
                <w:sz w:val="24"/>
                <w:lang w:val="en-US" w:eastAsia="zh-CN"/>
              </w:rPr>
              <w:t>海报</w:t>
            </w:r>
            <w:r>
              <w:rPr>
                <w:rFonts w:hint="eastAsia" w:ascii="宋体"/>
                <w:kern w:val="0"/>
                <w:sz w:val="24"/>
              </w:rPr>
              <w:t>设计简洁、美观、能吸引人注意。</w:t>
            </w:r>
          </w:p>
          <w:p>
            <w:pPr>
              <w:spacing w:line="360" w:lineRule="auto"/>
              <w:rPr>
                <w:rFonts w:ascii="宋体" w:hAnsi="宋体"/>
                <w:b/>
                <w:bCs/>
                <w:kern w:val="0"/>
                <w:sz w:val="24"/>
              </w:rPr>
            </w:pPr>
            <w:r>
              <w:rPr>
                <w:rFonts w:hint="eastAsia" w:ascii="宋体" w:hAnsi="宋体"/>
                <w:b/>
                <w:bCs/>
                <w:kern w:val="0"/>
                <w:sz w:val="24"/>
              </w:rPr>
              <w:t>重难点讲解：</w:t>
            </w:r>
          </w:p>
          <w:p>
            <w:pPr>
              <w:rPr>
                <w:rFonts w:ascii="宋体" w:cs="宋体"/>
                <w:b/>
                <w:kern w:val="0"/>
                <w:sz w:val="24"/>
              </w:rPr>
            </w:pPr>
            <w:r>
              <w:rPr>
                <w:rFonts w:hint="eastAsia" w:ascii="宋体" w:cs="宋体"/>
                <w:kern w:val="0"/>
                <w:sz w:val="24"/>
              </w:rPr>
              <w:t>教师演示文字环绕方式的设置以及形状的格式设置。</w:t>
            </w:r>
          </w:p>
        </w:tc>
        <w:tc>
          <w:tcPr>
            <w:tcW w:w="6757" w:type="dxa"/>
            <w:shd w:val="clear" w:color="auto" w:fill="auto"/>
          </w:tcPr>
          <w:p>
            <w:pPr>
              <w:spacing w:line="360" w:lineRule="auto"/>
              <w:rPr>
                <w:rFonts w:hint="eastAsia" w:ascii="宋体" w:cs="宋体"/>
                <w:b/>
                <w:kern w:val="0"/>
                <w:sz w:val="24"/>
                <w:lang w:val="en-US" w:eastAsia="zh-CN"/>
              </w:rPr>
            </w:pPr>
            <w:r>
              <w:rPr>
                <w:rFonts w:hint="eastAsia" w:ascii="宋体" w:cs="宋体"/>
                <w:b/>
                <w:kern w:val="0"/>
                <w:sz w:val="24"/>
              </w:rPr>
              <w:t>学习任务——制作</w:t>
            </w:r>
            <w:r>
              <w:rPr>
                <w:rFonts w:hint="eastAsia" w:ascii="宋体" w:cs="宋体"/>
                <w:b/>
                <w:kern w:val="0"/>
                <w:sz w:val="24"/>
                <w:lang w:val="en-US" w:eastAsia="zh-CN"/>
              </w:rPr>
              <w:t>国庆纪念日主题海报</w:t>
            </w:r>
          </w:p>
          <w:p>
            <w:pPr>
              <w:spacing w:line="360" w:lineRule="auto"/>
              <w:rPr>
                <w:rFonts w:ascii="宋体" w:cs="宋体"/>
                <w:b/>
                <w:kern w:val="0"/>
                <w:sz w:val="24"/>
              </w:rPr>
            </w:pPr>
            <w:r>
              <w:rPr>
                <w:rFonts w:hint="eastAsia" w:ascii="宋体" w:hAnsi="宋体"/>
                <w:b/>
                <w:bCs/>
                <w:kern w:val="0"/>
                <w:sz w:val="24"/>
              </w:rPr>
              <w:t>接受任务</w:t>
            </w:r>
            <w:r>
              <w:rPr>
                <w:rFonts w:hint="eastAsia" w:ascii="宋体" w:cs="宋体"/>
                <w:b/>
                <w:kern w:val="0"/>
                <w:sz w:val="24"/>
              </w:rPr>
              <w:t>：</w:t>
            </w:r>
          </w:p>
          <w:p>
            <w:pPr>
              <w:spacing w:line="360" w:lineRule="auto"/>
              <w:rPr>
                <w:rFonts w:ascii="宋体" w:hAnsi="宋体"/>
                <w:sz w:val="24"/>
              </w:rPr>
            </w:pPr>
            <w:r>
              <w:rPr>
                <w:rFonts w:hint="eastAsia" w:ascii="宋体" w:hAnsi="宋体"/>
                <w:sz w:val="24"/>
              </w:rPr>
              <w:t>根据教师下发</w:t>
            </w:r>
            <w:r>
              <w:rPr>
                <w:rFonts w:hint="eastAsia" w:ascii="宋体" w:hAnsi="宋体"/>
                <w:sz w:val="24"/>
                <w:lang w:val="en-US" w:eastAsia="zh-CN"/>
              </w:rPr>
              <w:t>海报</w:t>
            </w:r>
            <w:r>
              <w:rPr>
                <w:rFonts w:hint="eastAsia" w:ascii="宋体" w:hAnsi="宋体"/>
                <w:sz w:val="24"/>
              </w:rPr>
              <w:t>相关操作的微视频，完成</w:t>
            </w:r>
            <w:r>
              <w:rPr>
                <w:rFonts w:hint="eastAsia" w:ascii="宋体" w:hAnsi="宋体"/>
                <w:sz w:val="24"/>
                <w:lang w:val="en-US" w:eastAsia="zh-CN"/>
              </w:rPr>
              <w:t>海报</w:t>
            </w:r>
            <w:r>
              <w:rPr>
                <w:rFonts w:hint="eastAsia" w:ascii="宋体" w:hAnsi="宋体"/>
                <w:sz w:val="24"/>
              </w:rPr>
              <w:t>的制作。</w:t>
            </w:r>
          </w:p>
          <w:p>
            <w:pPr>
              <w:spacing w:line="360" w:lineRule="auto"/>
              <w:rPr>
                <w:rFonts w:ascii="宋体"/>
                <w:b/>
                <w:bCs/>
                <w:kern w:val="0"/>
                <w:sz w:val="24"/>
              </w:rPr>
            </w:pPr>
            <w:r>
              <w:rPr>
                <w:rFonts w:hint="eastAsia" w:ascii="宋体" w:hAnsi="宋体"/>
                <w:b/>
                <w:bCs/>
                <w:kern w:val="0"/>
                <w:sz w:val="24"/>
              </w:rPr>
              <w:t>理解制作要求：</w:t>
            </w:r>
            <w:r>
              <w:rPr>
                <w:rFonts w:hint="eastAsia" w:ascii="宋体" w:cs="宋体"/>
                <w:kern w:val="0"/>
                <w:sz w:val="24"/>
              </w:rPr>
              <w:t>使用word软件，根据制作要求，完成</w:t>
            </w:r>
            <w:r>
              <w:rPr>
                <w:rFonts w:hint="eastAsia" w:ascii="宋体" w:cs="宋体"/>
                <w:kern w:val="0"/>
                <w:sz w:val="24"/>
                <w:lang w:val="en-US" w:eastAsia="zh-CN"/>
              </w:rPr>
              <w:t>海报</w:t>
            </w:r>
            <w:r>
              <w:rPr>
                <w:rFonts w:hint="eastAsia" w:ascii="宋体" w:cs="宋体"/>
                <w:kern w:val="0"/>
                <w:sz w:val="24"/>
              </w:rPr>
              <w:t>制作，微视频辅助自己完成任务。</w:t>
            </w:r>
          </w:p>
          <w:p>
            <w:pPr>
              <w:spacing w:line="360" w:lineRule="auto"/>
              <w:jc w:val="center"/>
              <w:rPr>
                <w:rFonts w:ascii="宋体" w:cs="宋体"/>
                <w:kern w:val="0"/>
                <w:sz w:val="24"/>
              </w:rPr>
            </w:pPr>
            <w:r>
              <w:drawing>
                <wp:inline distT="0" distB="0" distL="0" distR="0">
                  <wp:extent cx="2273935" cy="1125220"/>
                  <wp:effectExtent l="0" t="0" r="12065"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
                          <a:stretch>
                            <a:fillRect/>
                          </a:stretch>
                        </pic:blipFill>
                        <pic:spPr>
                          <a:xfrm>
                            <a:off x="0" y="0"/>
                            <a:ext cx="2290535" cy="1133886"/>
                          </a:xfrm>
                          <a:prstGeom prst="rect">
                            <a:avLst/>
                          </a:prstGeom>
                        </pic:spPr>
                      </pic:pic>
                    </a:graphicData>
                  </a:graphic>
                </wp:inline>
              </w:drawing>
            </w:r>
          </w:p>
          <w:p>
            <w:pPr>
              <w:spacing w:before="156" w:beforeLines="50"/>
              <w:rPr>
                <w:rFonts w:ascii="宋体" w:cs="宋体"/>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4283" w:type="dxa"/>
            <w:gridSpan w:val="3"/>
            <w:shd w:val="clear" w:color="auto" w:fill="auto"/>
            <w:vAlign w:val="center"/>
          </w:tcPr>
          <w:p>
            <w:pPr>
              <w:spacing w:before="156" w:beforeLines="50"/>
              <w:rPr>
                <w:rFonts w:ascii="宋体" w:cs="宋体"/>
                <w:b/>
                <w:kern w:val="0"/>
                <w:sz w:val="24"/>
              </w:rPr>
            </w:pPr>
            <w:r>
              <w:rPr>
                <w:rFonts w:hint="eastAsia" w:ascii="宋体" w:cs="宋体"/>
                <w:bCs/>
                <w:kern w:val="0"/>
                <w:sz w:val="24"/>
              </w:rPr>
              <w:t>发布学习任务，教师阐述任务要求，使学生明确本次课需要完成的任务，帮助学生对学习任务有一个宏观的把握。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555" w:type="dxa"/>
            <w:shd w:val="clear" w:color="auto" w:fill="auto"/>
            <w:vAlign w:val="center"/>
          </w:tcPr>
          <w:p>
            <w:pPr>
              <w:jc w:val="center"/>
              <w:rPr>
                <w:rFonts w:ascii="宋体" w:cs="宋体"/>
                <w:b/>
                <w:kern w:val="0"/>
                <w:sz w:val="24"/>
              </w:rPr>
            </w:pPr>
            <w:r>
              <w:rPr>
                <w:rFonts w:hint="eastAsia" w:ascii="宋体" w:cs="宋体"/>
                <w:b/>
                <w:kern w:val="0"/>
                <w:sz w:val="24"/>
              </w:rPr>
              <w:t>课中</w:t>
            </w:r>
          </w:p>
          <w:p>
            <w:pPr>
              <w:jc w:val="center"/>
              <w:rPr>
                <w:rFonts w:ascii="宋体" w:cs="宋体"/>
                <w:b/>
                <w:kern w:val="0"/>
                <w:sz w:val="24"/>
              </w:rPr>
            </w:pPr>
            <w:r>
              <w:rPr>
                <w:rFonts w:hint="eastAsia" w:ascii="宋体" w:cs="宋体"/>
                <w:b/>
                <w:kern w:val="0"/>
                <w:sz w:val="24"/>
              </w:rPr>
              <w:t>任务实施</w:t>
            </w:r>
          </w:p>
        </w:tc>
        <w:tc>
          <w:tcPr>
            <w:tcW w:w="5971" w:type="dxa"/>
            <w:shd w:val="clear" w:color="auto" w:fill="auto"/>
            <w:vAlign w:val="center"/>
          </w:tcPr>
          <w:p>
            <w:pPr>
              <w:spacing w:line="360" w:lineRule="auto"/>
              <w:rPr>
                <w:rFonts w:ascii="宋体" w:cs="宋体"/>
                <w:b/>
                <w:kern w:val="0"/>
                <w:sz w:val="24"/>
              </w:rPr>
            </w:pPr>
            <w:r>
              <w:rPr>
                <w:rFonts w:hint="eastAsia" w:ascii="宋体" w:cs="宋体"/>
                <w:b/>
                <w:kern w:val="0"/>
                <w:sz w:val="24"/>
              </w:rPr>
              <w:t>任务实施：</w:t>
            </w:r>
          </w:p>
          <w:p>
            <w:pPr>
              <w:spacing w:line="360" w:lineRule="auto"/>
              <w:rPr>
                <w:rFonts w:ascii="宋体" w:cs="宋体"/>
                <w:bCs/>
                <w:kern w:val="0"/>
                <w:sz w:val="24"/>
              </w:rPr>
            </w:pPr>
            <w:r>
              <w:rPr>
                <w:rFonts w:hint="eastAsia" w:ascii="宋体" w:cs="宋体"/>
                <w:bCs/>
                <w:kern w:val="0"/>
                <w:sz w:val="24"/>
              </w:rPr>
              <w:t>组织学生依据要求，进行</w:t>
            </w:r>
            <w:r>
              <w:rPr>
                <w:rFonts w:hint="eastAsia" w:ascii="宋体" w:cs="宋体"/>
                <w:bCs/>
                <w:kern w:val="0"/>
                <w:sz w:val="24"/>
                <w:lang w:val="en-US" w:eastAsia="zh-CN"/>
              </w:rPr>
              <w:t>海报</w:t>
            </w:r>
            <w:r>
              <w:rPr>
                <w:rFonts w:hint="eastAsia" w:ascii="宋体" w:cs="宋体"/>
                <w:bCs/>
                <w:kern w:val="0"/>
                <w:sz w:val="24"/>
              </w:rPr>
              <w:t>的制作。</w:t>
            </w:r>
          </w:p>
          <w:p>
            <w:pPr>
              <w:spacing w:line="360" w:lineRule="auto"/>
              <w:rPr>
                <w:rFonts w:ascii="宋体" w:cs="宋体"/>
                <w:b/>
                <w:kern w:val="0"/>
                <w:sz w:val="24"/>
              </w:rPr>
            </w:pPr>
            <w:r>
              <w:rPr>
                <w:rFonts w:hint="eastAsia" w:ascii="宋体" w:cs="宋体"/>
                <w:b/>
                <w:kern w:val="0"/>
                <w:sz w:val="24"/>
              </w:rPr>
              <w:t>教师指导：</w:t>
            </w:r>
          </w:p>
          <w:p>
            <w:pPr>
              <w:widowControl/>
              <w:jc w:val="left"/>
              <w:rPr>
                <w:rFonts w:ascii="宋体" w:hAnsi="宋体" w:cs="宋体"/>
                <w:kern w:val="0"/>
                <w:sz w:val="24"/>
              </w:rPr>
            </w:pPr>
            <w:r>
              <w:rPr>
                <w:rFonts w:hint="eastAsia" w:ascii="宋体" w:cs="宋体"/>
                <w:bCs/>
                <w:kern w:val="0"/>
                <w:sz w:val="24"/>
              </w:rPr>
              <w:t>依据每位同学的实际情况，在招生简章制作过程中进行有针对性的指导。共性的问题，由教师统一进行说明与解释，再将相关学习资料进行资源的上传。</w:t>
            </w:r>
          </w:p>
        </w:tc>
        <w:tc>
          <w:tcPr>
            <w:tcW w:w="6757" w:type="dxa"/>
            <w:shd w:val="clear" w:color="auto" w:fill="auto"/>
            <w:vAlign w:val="center"/>
          </w:tcPr>
          <w:p>
            <w:pPr>
              <w:spacing w:line="360" w:lineRule="auto"/>
              <w:rPr>
                <w:rFonts w:ascii="宋体" w:cs="宋体"/>
                <w:b/>
                <w:kern w:val="0"/>
                <w:sz w:val="24"/>
              </w:rPr>
            </w:pPr>
            <w:r>
              <w:rPr>
                <w:rFonts w:hint="eastAsia" w:ascii="宋体" w:cs="宋体"/>
                <w:b/>
                <w:kern w:val="0"/>
                <w:sz w:val="24"/>
              </w:rPr>
              <w:t>任务实施：</w:t>
            </w:r>
          </w:p>
          <w:p>
            <w:pPr>
              <w:spacing w:line="360" w:lineRule="auto"/>
              <w:rPr>
                <w:rFonts w:ascii="宋体" w:cs="宋体"/>
                <w:bCs/>
                <w:kern w:val="0"/>
                <w:sz w:val="24"/>
              </w:rPr>
            </w:pPr>
            <w:r>
              <w:rPr>
                <w:rFonts w:hint="eastAsia" w:ascii="宋体" w:cs="宋体"/>
                <w:bCs/>
                <w:kern w:val="0"/>
                <w:sz w:val="24"/>
              </w:rPr>
              <w:t>学生依据要求，进行</w:t>
            </w:r>
            <w:r>
              <w:rPr>
                <w:rFonts w:hint="eastAsia" w:ascii="宋体" w:cs="宋体"/>
                <w:bCs/>
                <w:kern w:val="0"/>
                <w:sz w:val="24"/>
                <w:lang w:val="en-US" w:eastAsia="zh-CN"/>
              </w:rPr>
              <w:t>海报</w:t>
            </w:r>
            <w:r>
              <w:rPr>
                <w:rFonts w:hint="eastAsia" w:ascii="宋体" w:cs="宋体"/>
                <w:bCs/>
                <w:kern w:val="0"/>
                <w:sz w:val="24"/>
              </w:rPr>
              <w:t>的制作。</w:t>
            </w:r>
          </w:p>
          <w:p>
            <w:pPr>
              <w:spacing w:line="360" w:lineRule="auto"/>
              <w:rPr>
                <w:rFonts w:ascii="宋体" w:cs="宋体"/>
                <w:b/>
                <w:kern w:val="0"/>
                <w:sz w:val="24"/>
              </w:rPr>
            </w:pPr>
            <w:r>
              <w:rPr>
                <w:rFonts w:hint="eastAsia" w:ascii="宋体" w:cs="宋体"/>
                <w:b/>
                <w:kern w:val="0"/>
                <w:sz w:val="24"/>
              </w:rPr>
              <w:t>教师指导：</w:t>
            </w:r>
          </w:p>
          <w:p>
            <w:pPr>
              <w:spacing w:line="360" w:lineRule="auto"/>
              <w:rPr>
                <w:rFonts w:ascii="宋体" w:cs="宋体"/>
                <w:bCs/>
                <w:kern w:val="0"/>
                <w:sz w:val="24"/>
              </w:rPr>
            </w:pPr>
            <w:r>
              <w:rPr>
                <w:rFonts w:hint="eastAsia" w:ascii="宋体" w:cs="宋体"/>
                <w:bCs/>
                <w:kern w:val="0"/>
                <w:sz w:val="24"/>
              </w:rPr>
              <w:t>在实施过程中遇到疑难或问题，可向教师寻求帮助。</w:t>
            </w:r>
          </w:p>
          <w:p>
            <w:pPr>
              <w:spacing w:line="360" w:lineRule="auto"/>
              <w:rPr>
                <w:rFonts w:ascii="宋体" w:cs="宋体"/>
                <w:bCs/>
                <w:kern w:val="0"/>
                <w:sz w:val="24"/>
              </w:rPr>
            </w:pPr>
          </w:p>
          <w:p>
            <w:pPr>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4283" w:type="dxa"/>
            <w:gridSpan w:val="3"/>
            <w:shd w:val="clear" w:color="auto" w:fill="auto"/>
            <w:vAlign w:val="center"/>
          </w:tcPr>
          <w:p>
            <w:pPr>
              <w:rPr>
                <w:rFonts w:ascii="宋体" w:cs="宋体"/>
                <w:bCs/>
                <w:kern w:val="0"/>
                <w:sz w:val="24"/>
              </w:rPr>
            </w:pPr>
            <w:r>
              <w:rPr>
                <w:rFonts w:hint="eastAsia" w:ascii="宋体" w:cs="宋体"/>
                <w:b/>
                <w:kern w:val="0"/>
                <w:sz w:val="24"/>
              </w:rPr>
              <w:t>【评价】任务实施环节，满分4</w:t>
            </w:r>
            <w:r>
              <w:rPr>
                <w:rFonts w:ascii="宋体" w:cs="宋体"/>
                <w:b/>
                <w:kern w:val="0"/>
                <w:sz w:val="24"/>
              </w:rPr>
              <w:t>5</w:t>
            </w:r>
            <w:r>
              <w:rPr>
                <w:rFonts w:hint="eastAsia" w:ascii="宋体" w:cs="宋体"/>
                <w:b/>
                <w:kern w:val="0"/>
                <w:sz w:val="24"/>
              </w:rPr>
              <w:t>分，由教师依据学生在整个学习任务完成的过程中的综合表现进行打分，其中自主探究满分</w:t>
            </w:r>
            <w:r>
              <w:rPr>
                <w:rFonts w:ascii="宋体" w:cs="宋体"/>
                <w:b/>
                <w:kern w:val="0"/>
                <w:sz w:val="24"/>
              </w:rPr>
              <w:t>25</w:t>
            </w:r>
            <w:r>
              <w:rPr>
                <w:rFonts w:hint="eastAsia" w:ascii="宋体" w:cs="宋体"/>
                <w:b/>
                <w:kern w:val="0"/>
                <w:sz w:val="24"/>
              </w:rPr>
              <w:t>分、完成情况满分10分、帮助同学满分10分。</w:t>
            </w:r>
            <w:r>
              <w:rPr>
                <w:rFonts w:hint="eastAsia" w:ascii="宋体" w:cs="宋体"/>
                <w:bCs/>
                <w:kern w:val="0"/>
                <w:sz w:val="24"/>
              </w:rPr>
              <w:t>实施过程以自主探究为主，教师指导为辅，在实施过程中可随时依据自身实际情况选择学习资源，向教师寻求学习帮助，在任务实施的过程中突破重点，解决难点，教师承担指导和宏观调控的作用，在为学生提供帮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555" w:type="dxa"/>
            <w:shd w:val="clear" w:color="auto" w:fill="auto"/>
            <w:vAlign w:val="center"/>
          </w:tcPr>
          <w:p>
            <w:pPr>
              <w:jc w:val="center"/>
              <w:rPr>
                <w:rFonts w:ascii="宋体" w:cs="宋体"/>
                <w:b/>
                <w:kern w:val="0"/>
                <w:sz w:val="24"/>
              </w:rPr>
            </w:pPr>
            <w:r>
              <w:rPr>
                <w:rFonts w:hint="eastAsia" w:ascii="宋体" w:cs="宋体"/>
                <w:b/>
                <w:kern w:val="0"/>
                <w:sz w:val="24"/>
              </w:rPr>
              <w:t>课中</w:t>
            </w:r>
          </w:p>
          <w:p>
            <w:pPr>
              <w:jc w:val="center"/>
              <w:rPr>
                <w:rFonts w:ascii="宋体" w:cs="宋体"/>
                <w:b/>
                <w:kern w:val="0"/>
                <w:sz w:val="24"/>
              </w:rPr>
            </w:pPr>
            <w:r>
              <w:rPr>
                <w:rFonts w:hint="eastAsia" w:ascii="宋体" w:cs="宋体"/>
                <w:b/>
                <w:kern w:val="0"/>
                <w:sz w:val="24"/>
              </w:rPr>
              <w:t>进度反馈再实施</w:t>
            </w:r>
          </w:p>
        </w:tc>
        <w:tc>
          <w:tcPr>
            <w:tcW w:w="5971" w:type="dxa"/>
            <w:shd w:val="clear" w:color="auto" w:fill="auto"/>
            <w:vAlign w:val="center"/>
          </w:tcPr>
          <w:p>
            <w:pPr>
              <w:rPr>
                <w:rFonts w:ascii="宋体" w:cs="宋体"/>
                <w:b/>
                <w:kern w:val="0"/>
                <w:sz w:val="24"/>
              </w:rPr>
            </w:pPr>
            <w:r>
              <w:rPr>
                <w:rFonts w:hint="eastAsia" w:ascii="宋体" w:cs="宋体"/>
                <w:b/>
                <w:kern w:val="0"/>
                <w:sz w:val="24"/>
              </w:rPr>
              <w:t>教师要有一个进度汇报表，各时段及时掌握学生学习情况。</w:t>
            </w:r>
          </w:p>
          <w:p>
            <w:pPr>
              <w:rPr>
                <w:rFonts w:ascii="宋体" w:cs="宋体"/>
                <w:b/>
                <w:kern w:val="0"/>
                <w:sz w:val="24"/>
              </w:rPr>
            </w:pPr>
            <w:r>
              <w:drawing>
                <wp:anchor distT="0" distB="0" distL="114300" distR="114300" simplePos="0" relativeHeight="251663360" behindDoc="0" locked="0" layoutInCell="1" allowOverlap="1">
                  <wp:simplePos x="0" y="0"/>
                  <wp:positionH relativeFrom="column">
                    <wp:posOffset>1183005</wp:posOffset>
                  </wp:positionH>
                  <wp:positionV relativeFrom="paragraph">
                    <wp:posOffset>36830</wp:posOffset>
                  </wp:positionV>
                  <wp:extent cx="1657985" cy="621665"/>
                  <wp:effectExtent l="0" t="0" r="5715" b="63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7985" cy="621665"/>
                          </a:xfrm>
                          <a:prstGeom prst="rect">
                            <a:avLst/>
                          </a:prstGeom>
                        </pic:spPr>
                      </pic:pic>
                    </a:graphicData>
                  </a:graphic>
                </wp:anchor>
              </w:drawing>
            </w:r>
            <w:r>
              <w:rPr>
                <w:rFonts w:hint="eastAsia" w:ascii="宋体" w:cs="宋体"/>
                <w:b/>
                <w:kern w:val="0"/>
                <w:sz w:val="24"/>
              </w:rPr>
              <w:t>进度汇报：</w:t>
            </w:r>
          </w:p>
          <w:p>
            <w:pPr>
              <w:rPr>
                <w:rFonts w:ascii="宋体" w:cs="宋体"/>
                <w:b/>
                <w:kern w:val="0"/>
                <w:sz w:val="24"/>
              </w:rPr>
            </w:pPr>
          </w:p>
          <w:p>
            <w:pPr>
              <w:rPr>
                <w:rFonts w:ascii="宋体" w:cs="宋体"/>
                <w:b/>
                <w:kern w:val="0"/>
                <w:sz w:val="24"/>
              </w:rPr>
            </w:pPr>
            <w:r>
              <w:drawing>
                <wp:anchor distT="0" distB="0" distL="114300" distR="114300" simplePos="0" relativeHeight="251661312" behindDoc="0" locked="0" layoutInCell="1" allowOverlap="1">
                  <wp:simplePos x="0" y="0"/>
                  <wp:positionH relativeFrom="column">
                    <wp:posOffset>-2540</wp:posOffset>
                  </wp:positionH>
                  <wp:positionV relativeFrom="paragraph">
                    <wp:posOffset>178435</wp:posOffset>
                  </wp:positionV>
                  <wp:extent cx="1696085" cy="610870"/>
                  <wp:effectExtent l="0" t="0" r="5715" b="1143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6085" cy="610870"/>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737870</wp:posOffset>
                  </wp:positionH>
                  <wp:positionV relativeFrom="paragraph">
                    <wp:posOffset>5715</wp:posOffset>
                  </wp:positionV>
                  <wp:extent cx="1737360" cy="627380"/>
                  <wp:effectExtent l="0" t="0" r="2540" b="762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7360" cy="627380"/>
                          </a:xfrm>
                          <a:prstGeom prst="rect">
                            <a:avLst/>
                          </a:prstGeom>
                        </pic:spPr>
                      </pic:pic>
                    </a:graphicData>
                  </a:graphic>
                </wp:anchor>
              </w:drawing>
            </w:r>
          </w:p>
          <w:p>
            <w:pPr>
              <w:rPr>
                <w:rFonts w:ascii="宋体" w:cs="宋体"/>
                <w:b/>
                <w:kern w:val="0"/>
                <w:sz w:val="24"/>
              </w:rPr>
            </w:pPr>
          </w:p>
          <w:p>
            <w:pPr>
              <w:rPr>
                <w:rFonts w:ascii="宋体" w:cs="宋体"/>
                <w:b/>
                <w:kern w:val="0"/>
                <w:sz w:val="24"/>
              </w:rPr>
            </w:pPr>
          </w:p>
          <w:p>
            <w:pPr>
              <w:rPr>
                <w:rFonts w:ascii="宋体" w:cs="宋体"/>
                <w:b/>
                <w:kern w:val="0"/>
                <w:sz w:val="24"/>
              </w:rPr>
            </w:pPr>
          </w:p>
          <w:p>
            <w:pPr>
              <w:spacing w:line="400" w:lineRule="exact"/>
              <w:rPr>
                <w:rFonts w:ascii="宋体" w:cs="宋体"/>
                <w:bCs/>
                <w:kern w:val="0"/>
                <w:sz w:val="24"/>
              </w:rPr>
            </w:pPr>
            <w:r>
              <w:rPr>
                <w:rFonts w:hint="eastAsia" w:ascii="宋体" w:cs="宋体"/>
                <w:bCs/>
                <w:kern w:val="0"/>
                <w:sz w:val="24"/>
              </w:rPr>
              <w:t>组织学生填写任务单上的进度汇报表。</w:t>
            </w:r>
          </w:p>
          <w:p>
            <w:pPr>
              <w:spacing w:line="400" w:lineRule="exact"/>
              <w:rPr>
                <w:rFonts w:ascii="宋体" w:cs="宋体"/>
                <w:b/>
                <w:kern w:val="0"/>
                <w:sz w:val="24"/>
              </w:rPr>
            </w:pPr>
            <w:r>
              <w:rPr>
                <w:rFonts w:hint="eastAsia" w:ascii="宋体" w:cs="宋体"/>
                <w:b/>
                <w:kern w:val="0"/>
                <w:sz w:val="24"/>
              </w:rPr>
              <w:t>进度检查：</w:t>
            </w:r>
          </w:p>
          <w:p>
            <w:pPr>
              <w:spacing w:line="400" w:lineRule="exact"/>
              <w:rPr>
                <w:rFonts w:ascii="宋体" w:cs="宋体"/>
                <w:bCs/>
                <w:kern w:val="0"/>
                <w:sz w:val="24"/>
              </w:rPr>
            </w:pPr>
            <w:r>
              <w:rPr>
                <w:rFonts w:hint="eastAsia" w:ascii="宋体" w:cs="宋体"/>
                <w:bCs/>
                <w:kern w:val="0"/>
                <w:sz w:val="24"/>
              </w:rPr>
              <w:t>查看每位同学的任务完成进度，提出后续建议，依据进度及时调整后续教学的内容与策略。</w:t>
            </w:r>
          </w:p>
          <w:p>
            <w:pPr>
              <w:spacing w:line="400" w:lineRule="exact"/>
              <w:rPr>
                <w:rFonts w:ascii="宋体" w:cs="宋体"/>
                <w:b/>
                <w:kern w:val="0"/>
                <w:sz w:val="24"/>
              </w:rPr>
            </w:pPr>
            <w:r>
              <w:rPr>
                <w:rFonts w:hint="eastAsia" w:ascii="宋体" w:cs="宋体"/>
                <w:b/>
                <w:kern w:val="0"/>
                <w:sz w:val="24"/>
              </w:rPr>
              <w:t>疑难解答：</w:t>
            </w:r>
          </w:p>
          <w:p>
            <w:pPr>
              <w:rPr>
                <w:rFonts w:ascii="宋体" w:cs="宋体"/>
                <w:kern w:val="0"/>
                <w:sz w:val="24"/>
              </w:rPr>
            </w:pPr>
            <w:r>
              <w:rPr>
                <w:rFonts w:hint="eastAsia" w:ascii="宋体" w:cs="宋体"/>
                <w:bCs/>
                <w:kern w:val="0"/>
                <w:sz w:val="24"/>
              </w:rPr>
              <w:t>解决进度汇报表上所提出的疑难问题；丰富教学资源库，提供相应内容的自主学习素材。</w:t>
            </w:r>
          </w:p>
        </w:tc>
        <w:tc>
          <w:tcPr>
            <w:tcW w:w="6757" w:type="dxa"/>
            <w:shd w:val="clear" w:color="auto" w:fill="auto"/>
          </w:tcPr>
          <w:p>
            <w:pPr>
              <w:spacing w:line="400" w:lineRule="exact"/>
              <w:rPr>
                <w:rFonts w:ascii="宋体" w:cs="宋体"/>
                <w:b/>
                <w:kern w:val="0"/>
                <w:sz w:val="24"/>
              </w:rPr>
            </w:pPr>
            <w:r>
              <w:rPr>
                <w:rFonts w:hint="eastAsia" w:ascii="宋体" w:cs="宋体"/>
                <w:b/>
                <w:kern w:val="0"/>
                <w:sz w:val="24"/>
              </w:rPr>
              <w:t>进度汇报：</w:t>
            </w:r>
          </w:p>
          <w:p>
            <w:pPr>
              <w:spacing w:line="400" w:lineRule="exact"/>
              <w:rPr>
                <w:rFonts w:ascii="宋体" w:cs="宋体"/>
                <w:bCs/>
                <w:kern w:val="0"/>
                <w:sz w:val="24"/>
              </w:rPr>
            </w:pPr>
            <w:r>
              <w:rPr>
                <w:rFonts w:hint="eastAsia" w:ascii="宋体" w:cs="宋体"/>
                <w:bCs/>
                <w:kern w:val="0"/>
                <w:sz w:val="24"/>
              </w:rPr>
              <w:t>在任务单上填写同学的进度汇报表，提出制作过程中遇到的疑难问题。</w:t>
            </w:r>
          </w:p>
          <w:p>
            <w:pPr>
              <w:spacing w:line="400" w:lineRule="exact"/>
              <w:rPr>
                <w:rFonts w:ascii="宋体" w:cs="宋体"/>
                <w:bCs/>
                <w:kern w:val="0"/>
                <w:sz w:val="24"/>
              </w:rPr>
            </w:pPr>
            <w:r>
              <w:rPr>
                <w:rFonts w:ascii="宋体" w:cs="宋体"/>
                <w:bCs/>
                <w:kern w:val="0"/>
                <w:sz w:val="24"/>
              </w:rPr>
              <w:drawing>
                <wp:anchor distT="0" distB="0" distL="114300" distR="114300" simplePos="0" relativeHeight="251665408" behindDoc="0" locked="0" layoutInCell="1" allowOverlap="1">
                  <wp:simplePos x="0" y="0"/>
                  <wp:positionH relativeFrom="column">
                    <wp:posOffset>314960</wp:posOffset>
                  </wp:positionH>
                  <wp:positionV relativeFrom="paragraph">
                    <wp:posOffset>36195</wp:posOffset>
                  </wp:positionV>
                  <wp:extent cx="3462655" cy="1828800"/>
                  <wp:effectExtent l="0" t="0" r="444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462655" cy="1828800"/>
                          </a:xfrm>
                          <a:prstGeom prst="rect">
                            <a:avLst/>
                          </a:prstGeom>
                          <a:noFill/>
                        </pic:spPr>
                      </pic:pic>
                    </a:graphicData>
                  </a:graphic>
                </wp:anchor>
              </w:drawing>
            </w:r>
          </w:p>
          <w:p>
            <w:pPr>
              <w:spacing w:line="400" w:lineRule="exact"/>
              <w:rPr>
                <w:rFonts w:ascii="宋体" w:cs="宋体"/>
                <w:bCs/>
                <w:kern w:val="0"/>
                <w:sz w:val="24"/>
              </w:rPr>
            </w:pPr>
          </w:p>
          <w:p>
            <w:pPr>
              <w:spacing w:line="400" w:lineRule="exact"/>
              <w:rPr>
                <w:rFonts w:ascii="宋体" w:cs="宋体"/>
                <w:bCs/>
                <w:kern w:val="0"/>
                <w:sz w:val="24"/>
              </w:rPr>
            </w:pPr>
          </w:p>
          <w:p>
            <w:pPr>
              <w:spacing w:line="400" w:lineRule="exact"/>
              <w:rPr>
                <w:rFonts w:ascii="宋体" w:cs="宋体"/>
                <w:bCs/>
                <w:kern w:val="0"/>
                <w:sz w:val="24"/>
              </w:rPr>
            </w:pPr>
          </w:p>
          <w:p>
            <w:pPr>
              <w:spacing w:line="400" w:lineRule="exact"/>
              <w:rPr>
                <w:rFonts w:ascii="宋体" w:cs="宋体"/>
                <w:bCs/>
                <w:kern w:val="0"/>
                <w:sz w:val="24"/>
              </w:rPr>
            </w:pPr>
          </w:p>
          <w:p>
            <w:pPr>
              <w:spacing w:line="400" w:lineRule="exact"/>
              <w:rPr>
                <w:rFonts w:ascii="宋体" w:cs="宋体"/>
                <w:bCs/>
                <w:kern w:val="0"/>
                <w:sz w:val="24"/>
              </w:rPr>
            </w:pPr>
          </w:p>
          <w:p>
            <w:pPr>
              <w:spacing w:line="400" w:lineRule="exact"/>
              <w:rPr>
                <w:rFonts w:ascii="宋体" w:cs="宋体"/>
                <w:bCs/>
                <w:kern w:val="0"/>
                <w:sz w:val="24"/>
              </w:rPr>
            </w:pPr>
          </w:p>
          <w:p>
            <w:pPr>
              <w:spacing w:line="400" w:lineRule="exact"/>
              <w:jc w:val="center"/>
              <w:rPr>
                <w:rFonts w:ascii="宋体" w:cs="宋体"/>
                <w:b/>
                <w:kern w:val="0"/>
                <w:sz w:val="24"/>
              </w:rPr>
            </w:pPr>
          </w:p>
          <w:p>
            <w:pPr>
              <w:spacing w:line="400" w:lineRule="exact"/>
              <w:rPr>
                <w:rFonts w:ascii="宋体" w:cs="宋体"/>
                <w:b/>
                <w:kern w:val="0"/>
                <w:sz w:val="24"/>
              </w:rPr>
            </w:pPr>
            <w:r>
              <w:rPr>
                <w:rFonts w:hint="eastAsia" w:ascii="宋体" w:cs="宋体"/>
                <w:b/>
                <w:kern w:val="0"/>
                <w:sz w:val="24"/>
              </w:rPr>
              <w:t>进度检查：</w:t>
            </w:r>
          </w:p>
          <w:p>
            <w:pPr>
              <w:spacing w:line="400" w:lineRule="exact"/>
              <w:rPr>
                <w:rFonts w:ascii="宋体" w:cs="宋体"/>
                <w:bCs/>
                <w:kern w:val="0"/>
                <w:sz w:val="24"/>
              </w:rPr>
            </w:pPr>
            <w:r>
              <w:rPr>
                <w:rFonts w:hint="eastAsia" w:ascii="宋体" w:cs="宋体"/>
                <w:bCs/>
                <w:kern w:val="0"/>
                <w:sz w:val="24"/>
              </w:rPr>
              <w:t>听取接受教师有针对性建议。</w:t>
            </w:r>
          </w:p>
          <w:p>
            <w:pPr>
              <w:spacing w:line="400" w:lineRule="exact"/>
              <w:rPr>
                <w:rFonts w:ascii="宋体" w:cs="宋体"/>
                <w:b/>
                <w:kern w:val="0"/>
                <w:sz w:val="24"/>
              </w:rPr>
            </w:pPr>
            <w:r>
              <w:rPr>
                <w:rFonts w:hint="eastAsia" w:ascii="宋体" w:cs="宋体"/>
                <w:b/>
                <w:kern w:val="0"/>
                <w:sz w:val="24"/>
              </w:rPr>
              <w:t>疑难解答：</w:t>
            </w:r>
          </w:p>
          <w:p>
            <w:pPr>
              <w:rPr>
                <w:rFonts w:ascii="宋体" w:cs="宋体"/>
                <w:b/>
                <w:bCs/>
                <w:kern w:val="0"/>
                <w:sz w:val="24"/>
              </w:rPr>
            </w:pPr>
            <w:r>
              <w:rPr>
                <w:rFonts w:hint="eastAsia" w:ascii="宋体" w:cs="宋体"/>
                <w:bCs/>
                <w:kern w:val="0"/>
                <w:sz w:val="24"/>
              </w:rPr>
              <w:t>听取教师讲解、指导或利用新发学习资源进行自主学习。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4283" w:type="dxa"/>
            <w:gridSpan w:val="3"/>
            <w:shd w:val="clear" w:color="auto" w:fill="auto"/>
            <w:vAlign w:val="center"/>
          </w:tcPr>
          <w:p>
            <w:pPr>
              <w:rPr>
                <w:rFonts w:ascii="宋体" w:cs="宋体"/>
                <w:b/>
                <w:bCs/>
                <w:kern w:val="0"/>
                <w:sz w:val="24"/>
              </w:rPr>
            </w:pPr>
            <w:r>
              <w:rPr>
                <w:rFonts w:hint="eastAsia" w:ascii="宋体" w:cs="宋体"/>
                <w:b/>
                <w:kern w:val="0"/>
                <w:sz w:val="24"/>
              </w:rPr>
              <w:t>【评价】进度汇报环节满分5分，每完成一项环节计1分，最高5分。</w:t>
            </w:r>
            <w:r>
              <w:rPr>
                <w:rFonts w:hint="eastAsia" w:ascii="宋体" w:cs="宋体"/>
                <w:bCs/>
                <w:kern w:val="0"/>
                <w:sz w:val="24"/>
              </w:rPr>
              <w:t>教师组织学生进行任务进度检查，查询小组任务完成情况，预测小组是否能够按时完成任务，解决学生在完成任务时遇到的疑难问题与困惑，并依据任务实施进度情况，调整下一步课堂内容。任务实施过程中进度的检查可以有效地进行调控，修正偏差，督促学生按时完成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555" w:type="dxa"/>
            <w:shd w:val="clear" w:color="auto" w:fill="auto"/>
            <w:vAlign w:val="center"/>
          </w:tcPr>
          <w:p>
            <w:pPr>
              <w:jc w:val="center"/>
              <w:rPr>
                <w:rFonts w:ascii="宋体" w:cs="宋体"/>
                <w:b/>
                <w:kern w:val="0"/>
                <w:sz w:val="24"/>
              </w:rPr>
            </w:pPr>
            <w:r>
              <w:rPr>
                <w:rFonts w:hint="eastAsia" w:ascii="宋体" w:cs="宋体"/>
                <w:b/>
                <w:kern w:val="0"/>
                <w:sz w:val="24"/>
              </w:rPr>
              <w:t>展示评价</w:t>
            </w:r>
          </w:p>
        </w:tc>
        <w:tc>
          <w:tcPr>
            <w:tcW w:w="5971" w:type="dxa"/>
            <w:shd w:val="clear" w:color="auto" w:fill="auto"/>
            <w:vAlign w:val="center"/>
          </w:tcPr>
          <w:p>
            <w:pPr>
              <w:spacing w:line="400" w:lineRule="exact"/>
              <w:rPr>
                <w:rFonts w:ascii="宋体" w:cs="宋体"/>
                <w:b/>
                <w:kern w:val="0"/>
                <w:sz w:val="24"/>
              </w:rPr>
            </w:pPr>
            <w:r>
              <w:rPr>
                <w:rFonts w:hint="eastAsia" w:ascii="宋体" w:cs="宋体"/>
                <w:b/>
                <w:kern w:val="0"/>
                <w:sz w:val="24"/>
              </w:rPr>
              <w:t>学生展示：</w:t>
            </w:r>
          </w:p>
          <w:p>
            <w:pPr>
              <w:spacing w:line="400" w:lineRule="exact"/>
              <w:rPr>
                <w:rFonts w:ascii="宋体" w:cs="宋体"/>
                <w:bCs/>
                <w:kern w:val="0"/>
                <w:sz w:val="24"/>
              </w:rPr>
            </w:pPr>
            <w:r>
              <w:rPr>
                <w:rFonts w:hint="eastAsia" w:ascii="宋体" w:cs="宋体"/>
                <w:bCs/>
                <w:kern w:val="0"/>
                <w:sz w:val="24"/>
              </w:rPr>
              <w:t>教师共享该生电脑，该生滚动屏幕演示自己作品，解说制作过程和遇到的问题及解决方法。</w:t>
            </w:r>
          </w:p>
          <w:p>
            <w:pPr>
              <w:spacing w:line="400" w:lineRule="exact"/>
              <w:rPr>
                <w:rFonts w:ascii="宋体" w:cs="宋体"/>
                <w:b/>
                <w:kern w:val="0"/>
                <w:sz w:val="24"/>
              </w:rPr>
            </w:pPr>
            <w:r>
              <w:rPr>
                <w:rFonts w:hint="eastAsia" w:ascii="宋体" w:cs="宋体"/>
                <w:b/>
                <w:kern w:val="0"/>
                <w:sz w:val="24"/>
              </w:rPr>
              <w:t>生生互评：</w:t>
            </w:r>
          </w:p>
          <w:p>
            <w:pPr>
              <w:spacing w:line="400" w:lineRule="exact"/>
              <w:rPr>
                <w:rFonts w:ascii="宋体" w:cs="宋体"/>
                <w:bCs/>
                <w:kern w:val="0"/>
                <w:sz w:val="24"/>
              </w:rPr>
            </w:pPr>
            <w:r>
              <w:rPr>
                <w:rFonts w:hint="eastAsia" w:ascii="宋体" w:cs="宋体"/>
                <w:bCs/>
                <w:kern w:val="0"/>
                <w:sz w:val="24"/>
              </w:rPr>
              <w:t>教师找学生对该生进行评价，鼓励学生畅所欲言。</w:t>
            </w:r>
          </w:p>
          <w:p>
            <w:pPr>
              <w:spacing w:line="400" w:lineRule="exact"/>
              <w:rPr>
                <w:rFonts w:ascii="宋体" w:cs="宋体"/>
                <w:b/>
                <w:kern w:val="0"/>
                <w:sz w:val="24"/>
              </w:rPr>
            </w:pPr>
            <w:r>
              <w:rPr>
                <w:rFonts w:hint="eastAsia" w:ascii="宋体" w:cs="宋体"/>
                <w:b/>
                <w:kern w:val="0"/>
                <w:sz w:val="24"/>
              </w:rPr>
              <w:t>教师评价：</w:t>
            </w:r>
          </w:p>
          <w:p>
            <w:pPr>
              <w:rPr>
                <w:rFonts w:ascii="宋体" w:cs="宋体"/>
                <w:kern w:val="0"/>
                <w:sz w:val="24"/>
              </w:rPr>
            </w:pPr>
            <w:r>
              <w:rPr>
                <w:rFonts w:hint="eastAsia" w:ascii="宋体" w:cs="宋体"/>
                <w:bCs/>
                <w:kern w:val="0"/>
                <w:sz w:val="24"/>
              </w:rPr>
              <w:t>教师从作品完整性、表现效果、信息内容全面等角度进行评价。</w:t>
            </w:r>
          </w:p>
        </w:tc>
        <w:tc>
          <w:tcPr>
            <w:tcW w:w="6757" w:type="dxa"/>
            <w:shd w:val="clear" w:color="auto" w:fill="auto"/>
            <w:vAlign w:val="center"/>
          </w:tcPr>
          <w:p>
            <w:pPr>
              <w:spacing w:line="400" w:lineRule="exact"/>
              <w:rPr>
                <w:rFonts w:ascii="宋体" w:cs="宋体"/>
                <w:b/>
                <w:kern w:val="0"/>
                <w:sz w:val="24"/>
              </w:rPr>
            </w:pPr>
            <w:r>
              <w:rPr>
                <w:rFonts w:hint="eastAsia" w:ascii="宋体" w:cs="宋体"/>
                <w:b/>
                <w:kern w:val="0"/>
                <w:sz w:val="24"/>
              </w:rPr>
              <w:t>学生展示：</w:t>
            </w:r>
          </w:p>
          <w:p>
            <w:pPr>
              <w:spacing w:line="400" w:lineRule="exact"/>
              <w:rPr>
                <w:rFonts w:ascii="宋体" w:cs="宋体"/>
                <w:bCs/>
                <w:kern w:val="0"/>
                <w:sz w:val="24"/>
              </w:rPr>
            </w:pPr>
            <w:r>
              <w:rPr>
                <w:rFonts w:hint="eastAsia" w:ascii="宋体" w:cs="宋体"/>
                <w:bCs/>
                <w:kern w:val="0"/>
                <w:sz w:val="24"/>
              </w:rPr>
              <w:t>准备随机被抽到进行演示。</w:t>
            </w:r>
          </w:p>
          <w:p>
            <w:pPr>
              <w:spacing w:line="400" w:lineRule="exact"/>
              <w:rPr>
                <w:rFonts w:ascii="宋体" w:cs="宋体"/>
                <w:b/>
                <w:kern w:val="0"/>
                <w:sz w:val="24"/>
              </w:rPr>
            </w:pPr>
            <w:r>
              <w:rPr>
                <w:rFonts w:hint="eastAsia" w:ascii="宋体" w:cs="宋体"/>
                <w:b/>
                <w:kern w:val="0"/>
                <w:sz w:val="24"/>
              </w:rPr>
              <w:t>生生互评：</w:t>
            </w:r>
          </w:p>
          <w:p>
            <w:pPr>
              <w:spacing w:line="400" w:lineRule="exact"/>
              <w:rPr>
                <w:rFonts w:ascii="宋体" w:cs="宋体"/>
                <w:bCs/>
                <w:kern w:val="0"/>
                <w:sz w:val="24"/>
              </w:rPr>
            </w:pPr>
            <w:r>
              <w:rPr>
                <w:rFonts w:hint="eastAsia" w:ascii="宋体" w:cs="宋体"/>
                <w:bCs/>
                <w:kern w:val="0"/>
                <w:sz w:val="24"/>
              </w:rPr>
              <w:t>大胆说出心中所想。</w:t>
            </w:r>
          </w:p>
          <w:p>
            <w:pPr>
              <w:spacing w:line="400" w:lineRule="exact"/>
              <w:rPr>
                <w:rFonts w:ascii="宋体" w:cs="宋体"/>
                <w:b/>
                <w:kern w:val="0"/>
                <w:sz w:val="24"/>
              </w:rPr>
            </w:pPr>
            <w:r>
              <w:rPr>
                <w:rFonts w:hint="eastAsia" w:ascii="宋体" w:cs="宋体"/>
                <w:b/>
                <w:kern w:val="0"/>
                <w:sz w:val="24"/>
              </w:rPr>
              <w:t>教师评价：</w:t>
            </w:r>
          </w:p>
          <w:p>
            <w:pPr>
              <w:spacing w:line="400" w:lineRule="exact"/>
              <w:rPr>
                <w:rFonts w:ascii="宋体" w:cs="宋体"/>
                <w:bCs/>
                <w:kern w:val="0"/>
                <w:sz w:val="24"/>
              </w:rPr>
            </w:pPr>
            <w:r>
              <w:rPr>
                <w:rFonts w:hint="eastAsia" w:ascii="宋体" w:cs="宋体"/>
                <w:bCs/>
                <w:kern w:val="0"/>
                <w:sz w:val="24"/>
              </w:rPr>
              <w:t>分析教师评价和自评差距。</w:t>
            </w:r>
          </w:p>
          <w:p>
            <w:pPr>
              <w:spacing w:line="400" w:lineRule="exact"/>
              <w:rPr>
                <w:rFonts w:ascii="宋体" w:cs="宋体"/>
                <w:bCs/>
                <w:kern w:val="0"/>
                <w:sz w:val="24"/>
              </w:rPr>
            </w:pPr>
          </w:p>
          <w:p>
            <w:pPr>
              <w:rPr>
                <w:rFonts w:ascii="宋体" w:cs="宋体"/>
                <w:b/>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4283" w:type="dxa"/>
            <w:gridSpan w:val="3"/>
            <w:shd w:val="clear" w:color="auto" w:fill="auto"/>
            <w:vAlign w:val="center"/>
          </w:tcPr>
          <w:p>
            <w:r>
              <w:rPr>
                <w:rFonts w:hint="eastAsia" w:ascii="宋体" w:cs="宋体"/>
                <w:b/>
                <w:kern w:val="0"/>
                <w:sz w:val="24"/>
              </w:rPr>
              <w:t>【评价】本环节满</w:t>
            </w:r>
            <w:r>
              <w:rPr>
                <w:rFonts w:ascii="宋体" w:cs="宋体"/>
                <w:b/>
                <w:kern w:val="0"/>
                <w:sz w:val="24"/>
              </w:rPr>
              <w:t>25</w:t>
            </w:r>
            <w:r>
              <w:rPr>
                <w:rFonts w:hint="eastAsia" w:ascii="宋体" w:cs="宋体"/>
                <w:b/>
                <w:kern w:val="0"/>
                <w:sz w:val="24"/>
              </w:rPr>
              <w:t>分。</w:t>
            </w:r>
            <w:r>
              <w:rPr>
                <w:rFonts w:hint="eastAsia" w:ascii="宋体" w:cs="宋体"/>
                <w:kern w:val="0"/>
                <w:sz w:val="24"/>
              </w:rPr>
              <w:t>展示体现学生的表达能力，锻炼她们在任何场合下不紧张，</w:t>
            </w:r>
            <w:r>
              <w:rPr>
                <w:rFonts w:hint="eastAsia" w:ascii="宋体" w:cs="宋体"/>
                <w:kern w:val="0"/>
                <w:sz w:val="24"/>
                <w:lang w:val="en-US" w:eastAsia="zh-CN"/>
              </w:rPr>
              <w:t>提高职业</w:t>
            </w:r>
            <w:r>
              <w:rPr>
                <w:rFonts w:hint="eastAsia" w:ascii="宋体" w:cs="宋体"/>
                <w:kern w:val="0"/>
                <w:sz w:val="24"/>
              </w:rPr>
              <w:t>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555" w:type="dxa"/>
            <w:shd w:val="clear" w:color="auto" w:fill="auto"/>
            <w:vAlign w:val="center"/>
          </w:tcPr>
          <w:p>
            <w:pPr>
              <w:jc w:val="center"/>
              <w:rPr>
                <w:rFonts w:ascii="宋体" w:cs="宋体"/>
                <w:b/>
                <w:kern w:val="0"/>
                <w:sz w:val="24"/>
              </w:rPr>
            </w:pPr>
            <w:r>
              <w:rPr>
                <w:rFonts w:hint="eastAsia" w:ascii="宋体" w:cs="宋体"/>
                <w:b/>
                <w:kern w:val="0"/>
                <w:sz w:val="24"/>
              </w:rPr>
              <w:t>课后拓展</w:t>
            </w:r>
          </w:p>
        </w:tc>
        <w:tc>
          <w:tcPr>
            <w:tcW w:w="12728" w:type="dxa"/>
            <w:gridSpan w:val="2"/>
            <w:shd w:val="clear" w:color="auto" w:fill="auto"/>
            <w:vAlign w:val="center"/>
          </w:tcPr>
          <w:p>
            <w:pPr>
              <w:spacing w:line="400" w:lineRule="exact"/>
              <w:rPr>
                <w:rFonts w:ascii="宋体" w:cs="宋体"/>
                <w:b/>
                <w:kern w:val="0"/>
                <w:sz w:val="24"/>
              </w:rPr>
            </w:pPr>
            <w:r>
              <w:rPr>
                <w:rFonts w:hint="eastAsia" w:ascii="宋体" w:cs="宋体"/>
                <w:b/>
                <w:kern w:val="0"/>
                <w:sz w:val="24"/>
              </w:rPr>
              <w:t>布置作业：</w:t>
            </w:r>
          </w:p>
          <w:p>
            <w:pPr>
              <w:pStyle w:val="9"/>
              <w:numPr>
                <w:ilvl w:val="0"/>
                <w:numId w:val="7"/>
              </w:numPr>
              <w:spacing w:line="400" w:lineRule="exact"/>
              <w:ind w:firstLineChars="0"/>
              <w:rPr>
                <w:rFonts w:ascii="宋体" w:cs="宋体"/>
                <w:b/>
                <w:kern w:val="0"/>
                <w:sz w:val="24"/>
              </w:rPr>
            </w:pPr>
            <w:r>
              <w:rPr>
                <w:rFonts w:hint="eastAsia" w:ascii="宋体" w:cs="宋体"/>
                <w:b/>
                <w:kern w:val="0"/>
                <w:sz w:val="24"/>
              </w:rPr>
              <w:t>巩固练习——完成学习通作业习题</w:t>
            </w:r>
          </w:p>
          <w:p>
            <w:pPr>
              <w:spacing w:line="400" w:lineRule="exact"/>
              <w:rPr>
                <w:rFonts w:ascii="宋体" w:cs="宋体"/>
                <w:bCs/>
                <w:kern w:val="0"/>
                <w:sz w:val="24"/>
              </w:rPr>
            </w:pPr>
            <w:r>
              <w:rPr>
                <w:rFonts w:hint="eastAsia" w:ascii="宋体" w:cs="宋体"/>
                <w:bCs/>
                <w:kern w:val="0"/>
                <w:sz w:val="24"/>
              </w:rPr>
              <w:t>要求：</w:t>
            </w:r>
            <w:r>
              <w:rPr>
                <w:rFonts w:ascii="宋体" w:cs="宋体"/>
                <w:bCs/>
                <w:kern w:val="0"/>
                <w:sz w:val="24"/>
              </w:rPr>
              <w:t xml:space="preserve"> </w:t>
            </w:r>
            <w:r>
              <w:rPr>
                <w:rFonts w:hint="eastAsia" w:ascii="宋体" w:cs="宋体"/>
                <w:bCs/>
                <w:kern w:val="0"/>
                <w:sz w:val="24"/>
              </w:rPr>
              <w:t>完成学习通发布的作业：5道选择、</w:t>
            </w:r>
            <w:r>
              <w:rPr>
                <w:rFonts w:ascii="宋体" w:cs="宋体"/>
                <w:bCs/>
                <w:kern w:val="0"/>
                <w:sz w:val="24"/>
              </w:rPr>
              <w:t>5</w:t>
            </w:r>
            <w:r>
              <w:rPr>
                <w:rFonts w:hint="eastAsia" w:ascii="宋体" w:cs="宋体"/>
                <w:bCs/>
                <w:kern w:val="0"/>
                <w:sz w:val="24"/>
              </w:rPr>
              <w:t>道填空题。</w:t>
            </w:r>
          </w:p>
          <w:p>
            <w:pPr>
              <w:pStyle w:val="9"/>
              <w:numPr>
                <w:ilvl w:val="0"/>
                <w:numId w:val="7"/>
              </w:numPr>
              <w:spacing w:line="400" w:lineRule="exact"/>
              <w:ind w:firstLineChars="0"/>
              <w:rPr>
                <w:rFonts w:ascii="宋体" w:cs="宋体"/>
                <w:b/>
                <w:kern w:val="0"/>
                <w:sz w:val="24"/>
              </w:rPr>
            </w:pPr>
            <w:r>
              <w:rPr>
                <w:rFonts w:hint="eastAsia" w:ascii="宋体" w:cs="宋体"/>
                <w:b/>
                <w:kern w:val="0"/>
                <w:sz w:val="24"/>
              </w:rPr>
              <w:t>拓展任务——制作</w:t>
            </w:r>
            <w:r>
              <w:rPr>
                <w:rFonts w:hint="eastAsia" w:ascii="宋体" w:cs="宋体"/>
                <w:b/>
                <w:kern w:val="0"/>
                <w:sz w:val="24"/>
                <w:lang w:val="en-US" w:eastAsia="zh-CN"/>
              </w:rPr>
              <w:t>招聘简章</w:t>
            </w:r>
          </w:p>
          <w:p>
            <w:pPr>
              <w:spacing w:line="400" w:lineRule="exact"/>
              <w:rPr>
                <w:rFonts w:ascii="宋体" w:cs="宋体"/>
                <w:bCs/>
                <w:kern w:val="0"/>
                <w:sz w:val="24"/>
              </w:rPr>
            </w:pPr>
            <w:r>
              <w:rPr>
                <w:rFonts w:hint="eastAsia" w:ascii="宋体" w:cs="宋体"/>
                <w:bCs/>
                <w:kern w:val="0"/>
                <w:sz w:val="24"/>
              </w:rPr>
              <w:t>要求：根据要求，创建一份</w:t>
            </w:r>
            <w:r>
              <w:rPr>
                <w:rFonts w:hint="eastAsia" w:ascii="宋体" w:cs="宋体"/>
                <w:bCs/>
                <w:kern w:val="0"/>
                <w:sz w:val="24"/>
                <w:lang w:val="en-US" w:eastAsia="zh-CN"/>
              </w:rPr>
              <w:t>公司招聘简章</w:t>
            </w:r>
            <w:r>
              <w:rPr>
                <w:rFonts w:hint="eastAsia" w:ascii="宋体" w:cs="宋体"/>
                <w:bCs/>
                <w:kern w:val="0"/>
                <w:sz w:val="24"/>
              </w:rPr>
              <w:t>。</w:t>
            </w:r>
          </w:p>
          <w:p>
            <w:pPr>
              <w:pStyle w:val="9"/>
              <w:numPr>
                <w:ilvl w:val="0"/>
                <w:numId w:val="7"/>
              </w:numPr>
              <w:spacing w:line="400" w:lineRule="exact"/>
              <w:ind w:firstLineChars="0"/>
              <w:rPr>
                <w:rFonts w:ascii="宋体" w:cs="宋体"/>
                <w:b/>
                <w:kern w:val="0"/>
                <w:sz w:val="24"/>
              </w:rPr>
            </w:pPr>
            <w:r>
              <w:rPr>
                <w:rFonts w:hint="eastAsia" w:ascii="宋体" w:cs="宋体"/>
                <w:b/>
                <w:kern w:val="0"/>
                <w:sz w:val="24"/>
              </w:rPr>
              <w:t>预习任务——完成下次课的课前探究任务</w:t>
            </w:r>
          </w:p>
          <w:p>
            <w:pPr>
              <w:spacing w:line="360" w:lineRule="auto"/>
              <w:rPr>
                <w:rFonts w:ascii="宋体" w:cs="宋体"/>
                <w:b/>
                <w:kern w:val="0"/>
                <w:sz w:val="24"/>
              </w:rPr>
            </w:pPr>
            <w:r>
              <w:rPr>
                <w:rFonts w:hint="eastAsia" w:ascii="宋体" w:cs="宋体"/>
                <w:bCs/>
                <w:kern w:val="0"/>
                <w:sz w:val="24"/>
              </w:rPr>
              <w:t>要求：完成学习通相关任务点和探究性习题</w:t>
            </w:r>
          </w:p>
        </w:tc>
      </w:tr>
    </w:tbl>
    <w:p/>
    <w:p/>
    <w:p/>
    <w:p/>
    <w:p/>
    <w:p/>
    <w:p/>
    <w:p/>
    <w:p>
      <w:pPr>
        <w:tabs>
          <w:tab w:val="left" w:pos="2520"/>
        </w:tabs>
        <w:sectPr>
          <w:footerReference r:id="rId3" w:type="default"/>
          <w:pgSz w:w="16838" w:h="11906" w:orient="landscape"/>
          <w:pgMar w:top="1701" w:right="1440" w:bottom="1701" w:left="1440" w:header="851" w:footer="992" w:gutter="0"/>
          <w:pgBorders>
            <w:top w:val="none" w:sz="0" w:space="0"/>
            <w:left w:val="none" w:sz="0" w:space="0"/>
            <w:bottom w:val="none" w:sz="0" w:space="0"/>
            <w:right w:val="none" w:sz="0" w:space="0"/>
          </w:pgBorders>
          <w:cols w:space="720" w:num="1"/>
          <w:docGrid w:type="linesAndChars" w:linePitch="312" w:charSpace="0"/>
        </w:sectPr>
      </w:pPr>
    </w:p>
    <w:tbl>
      <w:tblPr>
        <w:tblStyle w:val="4"/>
        <w:tblpPr w:leftFromText="180" w:rightFromText="180" w:vertAnchor="page" w:horzAnchor="margin" w:tblpY="661"/>
        <w:tblW w:w="9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906" w:type="dxa"/>
            <w:tcBorders>
              <w:top w:val="nil"/>
              <w:left w:val="nil"/>
              <w:right w:val="nil"/>
            </w:tcBorders>
            <w:shd w:val="clear" w:color="auto" w:fill="auto"/>
          </w:tcPr>
          <w:p>
            <w:pPr>
              <w:jc w:val="center"/>
              <w:rPr>
                <w:rFonts w:ascii="微软雅黑" w:hAnsi="微软雅黑" w:eastAsia="微软雅黑"/>
                <w:sz w:val="28"/>
                <w:szCs w:val="28"/>
              </w:rPr>
            </w:pPr>
          </w:p>
          <w:p>
            <w:pPr>
              <w:jc w:val="center"/>
              <w:rPr>
                <w:rFonts w:ascii="微软雅黑" w:hAnsi="微软雅黑" w:eastAsia="微软雅黑"/>
                <w:sz w:val="52"/>
                <w:szCs w:val="52"/>
              </w:rPr>
            </w:pPr>
            <w:r>
              <w:rPr>
                <w:rFonts w:hint="eastAsia" w:ascii="微软雅黑" w:hAnsi="微软雅黑" w:eastAsia="微软雅黑"/>
                <w:sz w:val="52"/>
                <w:szCs w:val="52"/>
              </w:rPr>
              <w:t>任务引导单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906" w:type="dxa"/>
            <w:shd w:val="clear" w:color="auto" w:fill="FFCC99"/>
          </w:tcPr>
          <w:p>
            <w:pPr>
              <w:jc w:val="center"/>
              <w:rPr>
                <w:rFonts w:ascii="微软雅黑" w:hAnsi="微软雅黑" w:eastAsia="微软雅黑"/>
                <w:sz w:val="32"/>
                <w:szCs w:val="32"/>
              </w:rPr>
            </w:pPr>
            <w:r>
              <w:rPr>
                <w:rFonts w:hint="eastAsia" w:ascii="微软雅黑" w:hAnsi="微软雅黑" w:eastAsia="微软雅黑"/>
                <w:sz w:val="32"/>
                <w:szCs w:val="32"/>
              </w:rPr>
              <w:t>一、任务概况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906" w:type="dxa"/>
            <w:shd w:val="clear" w:color="auto" w:fill="auto"/>
          </w:tcPr>
          <w:p>
            <w:pPr>
              <w:rPr>
                <w:rFonts w:ascii="微软雅黑" w:hAnsi="微软雅黑" w:eastAsia="微软雅黑"/>
                <w:sz w:val="28"/>
                <w:szCs w:val="28"/>
              </w:rPr>
            </w:pPr>
            <w:r>
              <w:rPr>
                <w:rFonts w:hint="eastAsia" w:ascii="微软雅黑" w:hAnsi="微软雅黑" w:eastAsia="微软雅黑"/>
                <w:sz w:val="28"/>
                <w:szCs w:val="28"/>
              </w:rPr>
              <w:t>1、课程内容：</w:t>
            </w:r>
          </w:p>
          <w:p>
            <w:pPr>
              <w:ind w:firstLine="420" w:firstLineChars="150"/>
              <w:rPr>
                <w:rFonts w:ascii="微软雅黑" w:hAnsi="微软雅黑" w:eastAsia="微软雅黑"/>
                <w:sz w:val="28"/>
                <w:szCs w:val="28"/>
              </w:rPr>
            </w:pPr>
            <w:r>
              <w:rPr>
                <w:rFonts w:hint="eastAsia" w:ascii="微软雅黑" w:hAnsi="微软雅黑" w:eastAsia="微软雅黑"/>
                <w:sz w:val="28"/>
                <w:szCs w:val="28"/>
                <w:lang w:val="en-US" w:eastAsia="zh-CN"/>
              </w:rPr>
              <w:t>国庆纪念日主题海报</w:t>
            </w:r>
            <w:r>
              <w:rPr>
                <w:rFonts w:hint="eastAsia" w:ascii="微软雅黑" w:hAnsi="微软雅黑" w:eastAsia="微软雅黑"/>
                <w:sz w:val="28"/>
                <w:szCs w:val="28"/>
              </w:rPr>
              <w:t>的制作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906" w:type="dxa"/>
            <w:shd w:val="clear" w:color="auto" w:fill="auto"/>
          </w:tcPr>
          <w:p>
            <w:pPr>
              <w:rPr>
                <w:rFonts w:ascii="微软雅黑" w:hAnsi="微软雅黑" w:eastAsia="微软雅黑"/>
                <w:sz w:val="28"/>
                <w:szCs w:val="28"/>
              </w:rPr>
            </w:pPr>
            <w:r>
              <w:rPr>
                <w:rFonts w:hint="eastAsia" w:ascii="微软雅黑" w:hAnsi="微软雅黑" w:eastAsia="微软雅黑"/>
                <w:sz w:val="28"/>
                <w:szCs w:val="28"/>
              </w:rPr>
              <w:t>2、达成目标：</w:t>
            </w:r>
          </w:p>
          <w:p>
            <w:pPr>
              <w:ind w:firstLine="560" w:firstLineChars="200"/>
              <w:rPr>
                <w:rFonts w:ascii="微软雅黑" w:hAnsi="微软雅黑" w:eastAsia="微软雅黑"/>
                <w:sz w:val="28"/>
                <w:szCs w:val="28"/>
              </w:rPr>
            </w:pPr>
            <w:r>
              <w:rPr>
                <w:rFonts w:hint="eastAsia" w:ascii="微软雅黑" w:hAnsi="微软雅黑" w:eastAsia="微软雅黑"/>
                <w:sz w:val="28"/>
                <w:szCs w:val="28"/>
              </w:rPr>
              <w:t>运用</w:t>
            </w:r>
            <w:r>
              <w:rPr>
                <w:rFonts w:ascii="微软雅黑" w:hAnsi="微软雅黑" w:eastAsia="微软雅黑"/>
                <w:sz w:val="28"/>
                <w:szCs w:val="28"/>
              </w:rPr>
              <w:t>word</w:t>
            </w:r>
            <w:r>
              <w:rPr>
                <w:rFonts w:hint="eastAsia" w:ascii="微软雅黑" w:hAnsi="微软雅黑" w:eastAsia="微软雅黑"/>
                <w:sz w:val="28"/>
                <w:szCs w:val="28"/>
              </w:rPr>
              <w:t>软件的图文混排功能进行</w:t>
            </w:r>
            <w:r>
              <w:rPr>
                <w:rFonts w:hint="eastAsia" w:ascii="微软雅黑" w:hAnsi="微软雅黑" w:eastAsia="微软雅黑"/>
                <w:sz w:val="28"/>
                <w:szCs w:val="28"/>
                <w:lang w:val="en-US" w:eastAsia="zh-CN"/>
              </w:rPr>
              <w:t>国庆纪念日主题海报</w:t>
            </w:r>
            <w:r>
              <w:rPr>
                <w:rFonts w:hint="eastAsia" w:ascii="微软雅黑" w:hAnsi="微软雅黑" w:eastAsia="微软雅黑"/>
                <w:sz w:val="28"/>
                <w:szCs w:val="28"/>
              </w:rPr>
              <w:t>的设计制作，要求设计美观、内容完整。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906" w:type="dxa"/>
            <w:shd w:val="clear" w:color="auto" w:fill="auto"/>
          </w:tcPr>
          <w:p>
            <w:pPr>
              <w:rPr>
                <w:rFonts w:ascii="微软雅黑" w:hAnsi="微软雅黑" w:eastAsia="微软雅黑"/>
                <w:sz w:val="28"/>
                <w:szCs w:val="28"/>
              </w:rPr>
            </w:pPr>
            <w:r>
              <w:rPr>
                <w:rFonts w:hint="eastAsia" w:ascii="微软雅黑" w:hAnsi="微软雅黑" w:eastAsia="微软雅黑"/>
                <w:sz w:val="28"/>
                <w:szCs w:val="28"/>
              </w:rPr>
              <w:t>3、学习任务：</w:t>
            </w:r>
          </w:p>
          <w:p>
            <w:pPr>
              <w:ind w:firstLine="1540" w:firstLineChars="550"/>
              <w:jc w:val="left"/>
              <w:rPr>
                <w:rFonts w:hint="default" w:ascii="微软雅黑" w:hAnsi="微软雅黑" w:eastAsia="微软雅黑"/>
                <w:sz w:val="28"/>
                <w:szCs w:val="28"/>
                <w:lang w:val="en-US" w:eastAsia="zh-CN"/>
              </w:rPr>
            </w:pPr>
            <w:r>
              <w:rPr>
                <w:rFonts w:hint="eastAsia" w:ascii="微软雅黑" w:hAnsi="微软雅黑" w:eastAsia="微软雅黑"/>
                <w:sz w:val="28"/>
                <w:szCs w:val="28"/>
              </w:rPr>
              <w:t>设</w:t>
            </w:r>
            <w:r>
              <w:rPr>
                <w:rFonts w:hint="eastAsia" w:ascii="微软雅黑" w:hAnsi="微软雅黑" w:eastAsia="微软雅黑"/>
                <w:sz w:val="28"/>
                <w:szCs w:val="28"/>
                <w:lang w:val="en-US" w:eastAsia="zh-CN"/>
              </w:rPr>
              <w:t>计国庆纪念日主题海报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9906" w:type="dxa"/>
            <w:shd w:val="clear" w:color="auto" w:fill="FFCC99"/>
          </w:tcPr>
          <w:p>
            <w:pPr>
              <w:jc w:val="center"/>
              <w:rPr>
                <w:rFonts w:ascii="微软雅黑" w:hAnsi="微软雅黑" w:eastAsia="微软雅黑"/>
              </w:rPr>
            </w:pPr>
            <w:r>
              <w:rPr>
                <w:rFonts w:hint="eastAsia" w:ascii="微软雅黑" w:hAnsi="微软雅黑" w:eastAsia="微软雅黑"/>
                <w:sz w:val="32"/>
                <w:szCs w:val="32"/>
              </w:rPr>
              <w:t>讨论</w:t>
            </w:r>
            <w:r>
              <w:rPr>
                <w:rFonts w:hint="eastAsia" w:ascii="微软雅黑" w:hAnsi="微软雅黑" w:eastAsia="微软雅黑"/>
                <w:sz w:val="32"/>
                <w:szCs w:val="32"/>
                <w:lang w:val="en-US" w:eastAsia="zh-CN"/>
              </w:rPr>
              <w:t>海报</w:t>
            </w:r>
            <w:r>
              <w:rPr>
                <w:rFonts w:hint="eastAsia" w:ascii="微软雅黑" w:hAnsi="微软雅黑" w:eastAsia="微软雅黑"/>
                <w:sz w:val="32"/>
                <w:szCs w:val="32"/>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4" w:hRule="atLeast"/>
        </w:trPr>
        <w:tc>
          <w:tcPr>
            <w:tcW w:w="9906" w:type="dxa"/>
            <w:shd w:val="clear" w:color="auto" w:fill="auto"/>
          </w:tcPr>
          <w:p>
            <w:pPr>
              <w:rPr>
                <w:rFonts w:ascii="微软雅黑" w:hAnsi="微软雅黑" w:eastAsia="微软雅黑"/>
                <w:sz w:val="28"/>
                <w:szCs w:val="28"/>
              </w:rPr>
            </w:pPr>
            <w:r>
              <w:rPr>
                <w:rFonts w:hint="eastAsia" w:ascii="微软雅黑" w:hAnsi="微软雅黑" w:eastAsia="微软雅黑"/>
                <w:sz w:val="28"/>
                <w:szCs w:val="28"/>
              </w:rPr>
              <w:t>讨论结果：</w:t>
            </w:r>
          </w:p>
          <w:p>
            <w:pPr>
              <w:rPr>
                <w:rFonts w:ascii="微软雅黑" w:hAnsi="微软雅黑" w:eastAsia="微软雅黑"/>
                <w:sz w:val="18"/>
                <w:szCs w:val="18"/>
              </w:rPr>
            </w:pPr>
            <w:r>
              <w:rPr>
                <w:rFonts w:ascii="微软雅黑" w:hAnsi="微软雅黑" w:eastAsia="微软雅黑"/>
                <w:sz w:val="18"/>
                <w:szCs w:val="18"/>
              </w:rPr>
              <w:drawing>
                <wp:inline distT="0" distB="0" distL="0" distR="0">
                  <wp:extent cx="6120130" cy="3331845"/>
                  <wp:effectExtent l="0" t="0" r="1270" b="8255"/>
                  <wp:docPr id="23599" name="图片 2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9" name="图片 2359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120130" cy="3331845"/>
                          </a:xfrm>
                          <a:prstGeom prst="rect">
                            <a:avLst/>
                          </a:prstGeom>
                          <a:noFill/>
                          <a:ln>
                            <a:noFill/>
                          </a:ln>
                        </pic:spPr>
                      </pic:pic>
                    </a:graphicData>
                  </a:graphic>
                </wp:inline>
              </w:drawing>
            </w:r>
          </w:p>
          <w:p>
            <w:pPr>
              <w:rPr>
                <w:rFonts w:ascii="微软雅黑" w:hAnsi="微软雅黑" w:eastAsia="微软雅黑"/>
                <w:sz w:val="18"/>
                <w:szCs w:val="18"/>
              </w:rPr>
            </w:pPr>
          </w:p>
          <w:p>
            <w:pPr>
              <w:rPr>
                <w:rFonts w:ascii="微软雅黑" w:hAnsi="微软雅黑" w:eastAsia="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906" w:type="dxa"/>
            <w:tcBorders>
              <w:bottom w:val="single" w:color="auto" w:sz="4" w:space="0"/>
            </w:tcBorders>
            <w:shd w:val="clear" w:color="auto" w:fill="FFCC99"/>
          </w:tcPr>
          <w:p>
            <w:pPr>
              <w:jc w:val="center"/>
              <w:rPr>
                <w:rFonts w:ascii="微软雅黑" w:hAnsi="微软雅黑" w:eastAsia="微软雅黑"/>
                <w:sz w:val="32"/>
                <w:szCs w:val="32"/>
              </w:rPr>
            </w:pPr>
            <w:r>
              <w:rPr>
                <w:rFonts w:hint="eastAsia" w:ascii="微软雅黑" w:hAnsi="微软雅黑" w:eastAsia="微软雅黑"/>
                <w:sz w:val="32"/>
                <w:szCs w:val="32"/>
              </w:rPr>
              <w:t>任务分工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906" w:type="dxa"/>
            <w:tcBorders>
              <w:bottom w:val="single" w:color="auto" w:sz="4" w:space="0"/>
            </w:tcBorders>
            <w:shd w:val="clear" w:color="auto" w:fill="auto"/>
          </w:tcPr>
          <w:p>
            <w:pPr>
              <w:widowControl/>
              <w:jc w:val="left"/>
              <w:rPr>
                <w:rFonts w:ascii="微软雅黑" w:hAnsi="微软雅黑" w:eastAsia="微软雅黑"/>
                <w:sz w:val="32"/>
                <w:szCs w:val="32"/>
              </w:rPr>
            </w:pPr>
          </w:p>
          <w:tbl>
            <w:tblPr>
              <w:tblStyle w:val="4"/>
              <w:tblW w:w="0" w:type="auto"/>
              <w:jc w:val="center"/>
              <w:tblLayout w:type="autofit"/>
              <w:tblCellMar>
                <w:top w:w="0" w:type="dxa"/>
                <w:left w:w="108" w:type="dxa"/>
                <w:bottom w:w="0" w:type="dxa"/>
                <w:right w:w="108" w:type="dxa"/>
              </w:tblCellMar>
            </w:tblPr>
            <w:tblGrid>
              <w:gridCol w:w="2010"/>
              <w:gridCol w:w="3002"/>
              <w:gridCol w:w="1974"/>
              <w:gridCol w:w="2468"/>
            </w:tblGrid>
            <w:tr>
              <w:tblPrEx>
                <w:tblCellMar>
                  <w:top w:w="0" w:type="dxa"/>
                  <w:left w:w="108" w:type="dxa"/>
                  <w:bottom w:w="0" w:type="dxa"/>
                  <w:right w:w="108" w:type="dxa"/>
                </w:tblCellMar>
              </w:tblPrEx>
              <w:trPr>
                <w:trHeight w:val="819" w:hRule="atLeast"/>
                <w:jc w:val="center"/>
              </w:trPr>
              <w:tc>
                <w:tcPr>
                  <w:tcW w:w="2010" w:type="dxa"/>
                  <w:tcBorders>
                    <w:top w:val="single" w:color="000000" w:sz="4" w:space="0"/>
                    <w:left w:val="single" w:color="000000" w:sz="4" w:space="0"/>
                    <w:bottom w:val="single" w:color="000000" w:sz="4" w:space="0"/>
                    <w:right w:val="single" w:color="000000" w:sz="4" w:space="0"/>
                  </w:tcBorders>
                  <w:vAlign w:val="center"/>
                </w:tcPr>
                <w:p>
                  <w:pPr>
                    <w:jc w:val="center"/>
                    <w:rPr>
                      <w:b/>
                      <w:kern w:val="1"/>
                      <w:sz w:val="24"/>
                    </w:rPr>
                  </w:pPr>
                  <w:r>
                    <w:rPr>
                      <w:b/>
                      <w:kern w:val="1"/>
                      <w:sz w:val="24"/>
                    </w:rPr>
                    <w:t>内容</w:t>
                  </w:r>
                </w:p>
              </w:tc>
              <w:tc>
                <w:tcPr>
                  <w:tcW w:w="3002" w:type="dxa"/>
                  <w:tcBorders>
                    <w:top w:val="single" w:color="000000" w:sz="4" w:space="0"/>
                    <w:left w:val="single" w:color="000000" w:sz="4" w:space="0"/>
                    <w:bottom w:val="single" w:color="000000" w:sz="4" w:space="0"/>
                    <w:right w:val="single" w:color="000000" w:sz="4" w:space="0"/>
                  </w:tcBorders>
                  <w:vAlign w:val="center"/>
                </w:tcPr>
                <w:p>
                  <w:pPr>
                    <w:jc w:val="center"/>
                    <w:rPr>
                      <w:b/>
                      <w:kern w:val="1"/>
                      <w:sz w:val="24"/>
                    </w:rPr>
                  </w:pPr>
                  <w:r>
                    <w:rPr>
                      <w:b/>
                      <w:kern w:val="1"/>
                      <w:sz w:val="24"/>
                    </w:rPr>
                    <w:t>方式</w:t>
                  </w:r>
                </w:p>
              </w:tc>
              <w:tc>
                <w:tcPr>
                  <w:tcW w:w="1974" w:type="dxa"/>
                  <w:tcBorders>
                    <w:top w:val="single" w:color="000000" w:sz="4" w:space="0"/>
                    <w:left w:val="single" w:color="000000" w:sz="4" w:space="0"/>
                    <w:bottom w:val="single" w:color="000000" w:sz="4" w:space="0"/>
                    <w:right w:val="single" w:color="000000" w:sz="4" w:space="0"/>
                  </w:tcBorders>
                  <w:vAlign w:val="center"/>
                </w:tcPr>
                <w:p>
                  <w:pPr>
                    <w:jc w:val="center"/>
                    <w:rPr>
                      <w:b/>
                      <w:kern w:val="1"/>
                      <w:sz w:val="24"/>
                    </w:rPr>
                  </w:pPr>
                  <w:r>
                    <w:rPr>
                      <w:rFonts w:hint="eastAsia"/>
                      <w:b/>
                      <w:kern w:val="1"/>
                      <w:sz w:val="24"/>
                    </w:rPr>
                    <w:t>预计耗时</w:t>
                  </w:r>
                </w:p>
              </w:tc>
              <w:tc>
                <w:tcPr>
                  <w:tcW w:w="2468" w:type="dxa"/>
                  <w:tcBorders>
                    <w:top w:val="single" w:color="000000" w:sz="4" w:space="0"/>
                    <w:left w:val="single" w:color="000000" w:sz="4" w:space="0"/>
                    <w:bottom w:val="single" w:color="000000" w:sz="4" w:space="0"/>
                    <w:right w:val="single" w:color="000000" w:sz="4" w:space="0"/>
                  </w:tcBorders>
                  <w:vAlign w:val="center"/>
                </w:tcPr>
                <w:p>
                  <w:pPr>
                    <w:jc w:val="center"/>
                    <w:rPr>
                      <w:b/>
                      <w:kern w:val="1"/>
                      <w:sz w:val="24"/>
                    </w:rPr>
                  </w:pPr>
                  <w:r>
                    <w:rPr>
                      <w:rFonts w:hint="eastAsia"/>
                      <w:b/>
                      <w:kern w:val="1"/>
                      <w:sz w:val="24"/>
                    </w:rPr>
                    <w:t>任务承担</w:t>
                  </w:r>
                  <w:r>
                    <w:rPr>
                      <w:b/>
                      <w:kern w:val="1"/>
                      <w:sz w:val="24"/>
                    </w:rPr>
                    <w:t>人</w:t>
                  </w:r>
                </w:p>
              </w:tc>
            </w:tr>
            <w:tr>
              <w:tblPrEx>
                <w:tblCellMar>
                  <w:top w:w="0" w:type="dxa"/>
                  <w:left w:w="108" w:type="dxa"/>
                  <w:bottom w:w="0" w:type="dxa"/>
                  <w:right w:w="108" w:type="dxa"/>
                </w:tblCellMar>
              </w:tblPrEx>
              <w:trPr>
                <w:trHeight w:val="24" w:hRule="atLeast"/>
                <w:jc w:val="center"/>
              </w:trPr>
              <w:tc>
                <w:tcPr>
                  <w:tcW w:w="2010" w:type="dxa"/>
                  <w:tcBorders>
                    <w:top w:val="single" w:color="000000" w:sz="4" w:space="0"/>
                    <w:left w:val="single" w:color="000000" w:sz="4" w:space="0"/>
                    <w:bottom w:val="single" w:color="000000" w:sz="4" w:space="0"/>
                    <w:right w:val="single" w:color="000000" w:sz="4" w:space="0"/>
                  </w:tcBorders>
                  <w:vAlign w:val="center"/>
                </w:tcPr>
                <w:p>
                  <w:pPr>
                    <w:jc w:val="center"/>
                    <w:rPr>
                      <w:kern w:val="1"/>
                      <w:sz w:val="24"/>
                    </w:rPr>
                  </w:pPr>
                  <w:r>
                    <w:rPr>
                      <w:kern w:val="1"/>
                      <w:sz w:val="24"/>
                    </w:rPr>
                    <w:t>作品设计</w:t>
                  </w:r>
                </w:p>
              </w:tc>
              <w:tc>
                <w:tcPr>
                  <w:tcW w:w="3002" w:type="dxa"/>
                  <w:tcBorders>
                    <w:top w:val="single" w:color="000000" w:sz="4" w:space="0"/>
                    <w:left w:val="single" w:color="000000" w:sz="4" w:space="0"/>
                    <w:bottom w:val="single" w:color="000000" w:sz="4" w:space="0"/>
                    <w:right w:val="single" w:color="000000" w:sz="4" w:space="0"/>
                  </w:tcBorders>
                </w:tcPr>
                <w:p>
                  <w:pPr>
                    <w:rPr>
                      <w:kern w:val="1"/>
                      <w:sz w:val="24"/>
                    </w:rPr>
                  </w:pPr>
                  <w:r>
                    <w:rPr>
                      <w:kern w:val="1"/>
                      <w:sz w:val="24"/>
                    </w:rPr>
                    <w:t>独立[  ]   合作[  ]</w:t>
                  </w:r>
                </w:p>
                <w:p>
                  <w:pPr>
                    <w:rPr>
                      <w:kern w:val="1"/>
                      <w:sz w:val="24"/>
                    </w:rPr>
                  </w:pPr>
                  <w:r>
                    <w:rPr>
                      <w:kern w:val="1"/>
                      <w:sz w:val="24"/>
                    </w:rPr>
                    <w:t>其他：</w:t>
                  </w:r>
                </w:p>
              </w:tc>
              <w:tc>
                <w:tcPr>
                  <w:tcW w:w="1974" w:type="dxa"/>
                  <w:tcBorders>
                    <w:top w:val="single" w:color="000000" w:sz="4" w:space="0"/>
                    <w:left w:val="single" w:color="000000" w:sz="4" w:space="0"/>
                    <w:bottom w:val="single" w:color="000000" w:sz="4" w:space="0"/>
                    <w:right w:val="single" w:color="000000" w:sz="4" w:space="0"/>
                  </w:tcBorders>
                </w:tcPr>
                <w:p>
                  <w:pPr>
                    <w:rPr>
                      <w:kern w:val="1"/>
                      <w:sz w:val="24"/>
                    </w:rPr>
                  </w:pPr>
                </w:p>
              </w:tc>
              <w:tc>
                <w:tcPr>
                  <w:tcW w:w="2468" w:type="dxa"/>
                  <w:tcBorders>
                    <w:top w:val="single" w:color="000000" w:sz="4" w:space="0"/>
                    <w:left w:val="single" w:color="000000" w:sz="4" w:space="0"/>
                    <w:bottom w:val="single" w:color="000000" w:sz="4" w:space="0"/>
                    <w:right w:val="single" w:color="000000" w:sz="4" w:space="0"/>
                  </w:tcBorders>
                  <w:vAlign w:val="center"/>
                </w:tcPr>
                <w:p>
                  <w:pPr>
                    <w:rPr>
                      <w:kern w:val="1"/>
                      <w:sz w:val="24"/>
                    </w:rPr>
                  </w:pPr>
                </w:p>
              </w:tc>
            </w:tr>
            <w:tr>
              <w:tblPrEx>
                <w:tblCellMar>
                  <w:top w:w="0" w:type="dxa"/>
                  <w:left w:w="108" w:type="dxa"/>
                  <w:bottom w:w="0" w:type="dxa"/>
                  <w:right w:w="108" w:type="dxa"/>
                </w:tblCellMar>
              </w:tblPrEx>
              <w:trPr>
                <w:trHeight w:val="24" w:hRule="atLeast"/>
                <w:jc w:val="center"/>
              </w:trPr>
              <w:tc>
                <w:tcPr>
                  <w:tcW w:w="2010" w:type="dxa"/>
                  <w:tcBorders>
                    <w:top w:val="single" w:color="000000" w:sz="4" w:space="0"/>
                    <w:left w:val="single" w:color="000000" w:sz="4" w:space="0"/>
                    <w:bottom w:val="single" w:color="000000" w:sz="4" w:space="0"/>
                    <w:right w:val="single" w:color="000000" w:sz="4" w:space="0"/>
                  </w:tcBorders>
                  <w:vAlign w:val="center"/>
                </w:tcPr>
                <w:p>
                  <w:pPr>
                    <w:jc w:val="center"/>
                    <w:rPr>
                      <w:kern w:val="1"/>
                      <w:sz w:val="24"/>
                    </w:rPr>
                  </w:pPr>
                  <w:r>
                    <w:rPr>
                      <w:kern w:val="1"/>
                      <w:sz w:val="24"/>
                    </w:rPr>
                    <w:t>草图绘制</w:t>
                  </w:r>
                </w:p>
              </w:tc>
              <w:tc>
                <w:tcPr>
                  <w:tcW w:w="3002" w:type="dxa"/>
                  <w:tcBorders>
                    <w:top w:val="single" w:color="000000" w:sz="4" w:space="0"/>
                    <w:left w:val="single" w:color="000000" w:sz="4" w:space="0"/>
                    <w:bottom w:val="single" w:color="000000" w:sz="4" w:space="0"/>
                    <w:right w:val="single" w:color="000000" w:sz="4" w:space="0"/>
                  </w:tcBorders>
                </w:tcPr>
                <w:p>
                  <w:pPr>
                    <w:rPr>
                      <w:kern w:val="1"/>
                      <w:sz w:val="24"/>
                    </w:rPr>
                  </w:pPr>
                  <w:r>
                    <w:rPr>
                      <w:kern w:val="1"/>
                      <w:sz w:val="24"/>
                    </w:rPr>
                    <w:t>独立[  ]   互助[  ]</w:t>
                  </w:r>
                </w:p>
                <w:p>
                  <w:pPr>
                    <w:rPr>
                      <w:kern w:val="1"/>
                      <w:sz w:val="24"/>
                    </w:rPr>
                  </w:pPr>
                  <w:r>
                    <w:rPr>
                      <w:kern w:val="1"/>
                      <w:sz w:val="24"/>
                    </w:rPr>
                    <w:t>其他：</w:t>
                  </w:r>
                </w:p>
              </w:tc>
              <w:tc>
                <w:tcPr>
                  <w:tcW w:w="1974" w:type="dxa"/>
                  <w:tcBorders>
                    <w:top w:val="single" w:color="000000" w:sz="4" w:space="0"/>
                    <w:left w:val="single" w:color="000000" w:sz="4" w:space="0"/>
                    <w:bottom w:val="single" w:color="000000" w:sz="4" w:space="0"/>
                    <w:right w:val="single" w:color="000000" w:sz="4" w:space="0"/>
                  </w:tcBorders>
                </w:tcPr>
                <w:p>
                  <w:pPr>
                    <w:rPr>
                      <w:kern w:val="1"/>
                      <w:sz w:val="24"/>
                    </w:rPr>
                  </w:pPr>
                </w:p>
              </w:tc>
              <w:tc>
                <w:tcPr>
                  <w:tcW w:w="2468" w:type="dxa"/>
                  <w:tcBorders>
                    <w:top w:val="single" w:color="000000" w:sz="4" w:space="0"/>
                    <w:left w:val="single" w:color="000000" w:sz="4" w:space="0"/>
                    <w:bottom w:val="single" w:color="000000" w:sz="4" w:space="0"/>
                    <w:right w:val="single" w:color="000000" w:sz="4" w:space="0"/>
                  </w:tcBorders>
                  <w:vAlign w:val="center"/>
                </w:tcPr>
                <w:p>
                  <w:pPr>
                    <w:rPr>
                      <w:kern w:val="1"/>
                      <w:sz w:val="24"/>
                    </w:rPr>
                  </w:pPr>
                </w:p>
              </w:tc>
            </w:tr>
            <w:tr>
              <w:tblPrEx>
                <w:tblCellMar>
                  <w:top w:w="0" w:type="dxa"/>
                  <w:left w:w="108" w:type="dxa"/>
                  <w:bottom w:w="0" w:type="dxa"/>
                  <w:right w:w="108" w:type="dxa"/>
                </w:tblCellMar>
              </w:tblPrEx>
              <w:trPr>
                <w:trHeight w:val="24" w:hRule="atLeast"/>
                <w:jc w:val="center"/>
              </w:trPr>
              <w:tc>
                <w:tcPr>
                  <w:tcW w:w="2010" w:type="dxa"/>
                  <w:tcBorders>
                    <w:top w:val="single" w:color="000000" w:sz="4" w:space="0"/>
                    <w:left w:val="single" w:color="000000" w:sz="4" w:space="0"/>
                    <w:bottom w:val="single" w:color="000000" w:sz="4" w:space="0"/>
                    <w:right w:val="single" w:color="000000" w:sz="4" w:space="0"/>
                  </w:tcBorders>
                  <w:vAlign w:val="center"/>
                </w:tcPr>
                <w:p>
                  <w:pPr>
                    <w:jc w:val="center"/>
                    <w:rPr>
                      <w:kern w:val="1"/>
                      <w:sz w:val="24"/>
                    </w:rPr>
                  </w:pPr>
                  <w:r>
                    <w:rPr>
                      <w:kern w:val="1"/>
                      <w:sz w:val="24"/>
                    </w:rPr>
                    <w:t>素材收集</w:t>
                  </w:r>
                </w:p>
              </w:tc>
              <w:tc>
                <w:tcPr>
                  <w:tcW w:w="3002" w:type="dxa"/>
                  <w:tcBorders>
                    <w:top w:val="single" w:color="000000" w:sz="4" w:space="0"/>
                    <w:left w:val="single" w:color="000000" w:sz="4" w:space="0"/>
                    <w:bottom w:val="single" w:color="000000" w:sz="4" w:space="0"/>
                    <w:right w:val="single" w:color="000000" w:sz="4" w:space="0"/>
                  </w:tcBorders>
                </w:tcPr>
                <w:p>
                  <w:pPr>
                    <w:rPr>
                      <w:kern w:val="1"/>
                      <w:sz w:val="24"/>
                    </w:rPr>
                  </w:pPr>
                  <w:r>
                    <w:rPr>
                      <w:kern w:val="1"/>
                      <w:sz w:val="24"/>
                    </w:rPr>
                    <w:t>网络查找[  ]自行制作[  ]</w:t>
                  </w:r>
                </w:p>
                <w:p>
                  <w:pPr>
                    <w:rPr>
                      <w:kern w:val="1"/>
                      <w:sz w:val="24"/>
                    </w:rPr>
                  </w:pPr>
                  <w:r>
                    <w:rPr>
                      <w:kern w:val="1"/>
                      <w:sz w:val="24"/>
                    </w:rPr>
                    <w:t>他人提供[  ]    拍照[  ]</w:t>
                  </w:r>
                </w:p>
                <w:p>
                  <w:pPr>
                    <w:rPr>
                      <w:kern w:val="1"/>
                      <w:sz w:val="24"/>
                      <w:u w:val="single"/>
                    </w:rPr>
                  </w:pPr>
                  <w:r>
                    <w:rPr>
                      <w:kern w:val="1"/>
                      <w:sz w:val="24"/>
                    </w:rPr>
                    <w:t>其他：</w:t>
                  </w:r>
                </w:p>
              </w:tc>
              <w:tc>
                <w:tcPr>
                  <w:tcW w:w="1974" w:type="dxa"/>
                  <w:tcBorders>
                    <w:top w:val="single" w:color="000000" w:sz="4" w:space="0"/>
                    <w:left w:val="single" w:color="000000" w:sz="4" w:space="0"/>
                    <w:bottom w:val="single" w:color="000000" w:sz="4" w:space="0"/>
                    <w:right w:val="single" w:color="000000" w:sz="4" w:space="0"/>
                  </w:tcBorders>
                </w:tcPr>
                <w:p>
                  <w:pPr>
                    <w:rPr>
                      <w:kern w:val="1"/>
                      <w:sz w:val="24"/>
                    </w:rPr>
                  </w:pPr>
                </w:p>
              </w:tc>
              <w:tc>
                <w:tcPr>
                  <w:tcW w:w="2468" w:type="dxa"/>
                  <w:tcBorders>
                    <w:top w:val="single" w:color="000000" w:sz="4" w:space="0"/>
                    <w:left w:val="single" w:color="000000" w:sz="4" w:space="0"/>
                    <w:bottom w:val="single" w:color="000000" w:sz="4" w:space="0"/>
                    <w:right w:val="single" w:color="000000" w:sz="4" w:space="0"/>
                  </w:tcBorders>
                  <w:vAlign w:val="center"/>
                </w:tcPr>
                <w:p>
                  <w:pPr>
                    <w:rPr>
                      <w:kern w:val="1"/>
                      <w:sz w:val="24"/>
                    </w:rPr>
                  </w:pPr>
                </w:p>
              </w:tc>
            </w:tr>
            <w:tr>
              <w:tblPrEx>
                <w:tblCellMar>
                  <w:top w:w="0" w:type="dxa"/>
                  <w:left w:w="108" w:type="dxa"/>
                  <w:bottom w:w="0" w:type="dxa"/>
                  <w:right w:w="108" w:type="dxa"/>
                </w:tblCellMar>
              </w:tblPrEx>
              <w:trPr>
                <w:trHeight w:val="24" w:hRule="atLeast"/>
                <w:jc w:val="center"/>
              </w:trPr>
              <w:tc>
                <w:tcPr>
                  <w:tcW w:w="2010" w:type="dxa"/>
                  <w:tcBorders>
                    <w:top w:val="single" w:color="000000" w:sz="4" w:space="0"/>
                    <w:left w:val="single" w:color="000000" w:sz="4" w:space="0"/>
                    <w:bottom w:val="single" w:color="000000" w:sz="4" w:space="0"/>
                    <w:right w:val="single" w:color="000000" w:sz="4" w:space="0"/>
                  </w:tcBorders>
                  <w:vAlign w:val="center"/>
                </w:tcPr>
                <w:p>
                  <w:pPr>
                    <w:jc w:val="center"/>
                    <w:rPr>
                      <w:kern w:val="1"/>
                      <w:sz w:val="24"/>
                    </w:rPr>
                  </w:pPr>
                  <w:r>
                    <w:rPr>
                      <w:kern w:val="1"/>
                      <w:sz w:val="24"/>
                    </w:rPr>
                    <w:t>素材处理</w:t>
                  </w:r>
                </w:p>
              </w:tc>
              <w:tc>
                <w:tcPr>
                  <w:tcW w:w="3002" w:type="dxa"/>
                  <w:tcBorders>
                    <w:top w:val="single" w:color="000000" w:sz="4" w:space="0"/>
                    <w:left w:val="single" w:color="000000" w:sz="4" w:space="0"/>
                    <w:bottom w:val="single" w:color="000000" w:sz="4" w:space="0"/>
                    <w:right w:val="single" w:color="000000" w:sz="4" w:space="0"/>
                  </w:tcBorders>
                </w:tcPr>
                <w:p>
                  <w:pPr>
                    <w:rPr>
                      <w:kern w:val="1"/>
                      <w:sz w:val="24"/>
                    </w:rPr>
                  </w:pPr>
                  <w:r>
                    <w:rPr>
                      <w:kern w:val="1"/>
                      <w:sz w:val="24"/>
                    </w:rPr>
                    <w:t>Word自行制作[  ]</w:t>
                  </w:r>
                </w:p>
                <w:p>
                  <w:pPr>
                    <w:rPr>
                      <w:kern w:val="1"/>
                      <w:sz w:val="24"/>
                    </w:rPr>
                  </w:pPr>
                  <w:r>
                    <w:rPr>
                      <w:kern w:val="1"/>
                      <w:sz w:val="24"/>
                    </w:rPr>
                    <w:t>Word软件处理  ]</w:t>
                  </w:r>
                </w:p>
                <w:p>
                  <w:pPr>
                    <w:rPr>
                      <w:kern w:val="1"/>
                      <w:sz w:val="24"/>
                    </w:rPr>
                  </w:pPr>
                  <w:r>
                    <w:rPr>
                      <w:kern w:val="1"/>
                      <w:sz w:val="24"/>
                    </w:rPr>
                    <w:t>其他：</w:t>
                  </w:r>
                </w:p>
              </w:tc>
              <w:tc>
                <w:tcPr>
                  <w:tcW w:w="1974" w:type="dxa"/>
                  <w:tcBorders>
                    <w:top w:val="single" w:color="000000" w:sz="4" w:space="0"/>
                    <w:left w:val="single" w:color="000000" w:sz="4" w:space="0"/>
                    <w:bottom w:val="single" w:color="000000" w:sz="4" w:space="0"/>
                    <w:right w:val="single" w:color="000000" w:sz="4" w:space="0"/>
                  </w:tcBorders>
                </w:tcPr>
                <w:p>
                  <w:pPr>
                    <w:rPr>
                      <w:kern w:val="1"/>
                      <w:sz w:val="24"/>
                    </w:rPr>
                  </w:pPr>
                </w:p>
              </w:tc>
              <w:tc>
                <w:tcPr>
                  <w:tcW w:w="2468" w:type="dxa"/>
                  <w:tcBorders>
                    <w:top w:val="single" w:color="000000" w:sz="4" w:space="0"/>
                    <w:left w:val="single" w:color="000000" w:sz="4" w:space="0"/>
                    <w:bottom w:val="single" w:color="000000" w:sz="4" w:space="0"/>
                    <w:right w:val="single" w:color="000000" w:sz="4" w:space="0"/>
                  </w:tcBorders>
                  <w:vAlign w:val="center"/>
                </w:tcPr>
                <w:p>
                  <w:pPr>
                    <w:rPr>
                      <w:kern w:val="1"/>
                      <w:sz w:val="24"/>
                    </w:rPr>
                  </w:pPr>
                </w:p>
              </w:tc>
            </w:tr>
            <w:tr>
              <w:tblPrEx>
                <w:tblCellMar>
                  <w:top w:w="0" w:type="dxa"/>
                  <w:left w:w="108" w:type="dxa"/>
                  <w:bottom w:w="0" w:type="dxa"/>
                  <w:right w:w="108" w:type="dxa"/>
                </w:tblCellMar>
              </w:tblPrEx>
              <w:trPr>
                <w:trHeight w:val="24" w:hRule="atLeast"/>
                <w:jc w:val="center"/>
              </w:trPr>
              <w:tc>
                <w:tcPr>
                  <w:tcW w:w="2010" w:type="dxa"/>
                  <w:tcBorders>
                    <w:top w:val="single" w:color="000000" w:sz="4" w:space="0"/>
                    <w:left w:val="single" w:color="000000" w:sz="4" w:space="0"/>
                    <w:bottom w:val="single" w:color="000000" w:sz="4" w:space="0"/>
                    <w:right w:val="single" w:color="000000" w:sz="4" w:space="0"/>
                  </w:tcBorders>
                  <w:vAlign w:val="center"/>
                </w:tcPr>
                <w:p>
                  <w:pPr>
                    <w:jc w:val="center"/>
                    <w:rPr>
                      <w:kern w:val="1"/>
                      <w:sz w:val="24"/>
                    </w:rPr>
                  </w:pPr>
                  <w:r>
                    <w:rPr>
                      <w:kern w:val="1"/>
                      <w:sz w:val="24"/>
                    </w:rPr>
                    <w:t>作品制作</w:t>
                  </w:r>
                </w:p>
              </w:tc>
              <w:tc>
                <w:tcPr>
                  <w:tcW w:w="3002" w:type="dxa"/>
                  <w:tcBorders>
                    <w:top w:val="single" w:color="000000" w:sz="4" w:space="0"/>
                    <w:left w:val="single" w:color="000000" w:sz="4" w:space="0"/>
                    <w:bottom w:val="single" w:color="000000" w:sz="4" w:space="0"/>
                    <w:right w:val="single" w:color="000000" w:sz="4" w:space="0"/>
                  </w:tcBorders>
                </w:tcPr>
                <w:p>
                  <w:pPr>
                    <w:rPr>
                      <w:kern w:val="1"/>
                      <w:sz w:val="24"/>
                    </w:rPr>
                  </w:pPr>
                  <w:r>
                    <w:rPr>
                      <w:kern w:val="1"/>
                      <w:sz w:val="24"/>
                    </w:rPr>
                    <w:t>独立[  ]   合作[  ]</w:t>
                  </w:r>
                </w:p>
                <w:p>
                  <w:pPr>
                    <w:rPr>
                      <w:kern w:val="1"/>
                      <w:sz w:val="24"/>
                    </w:rPr>
                  </w:pPr>
                  <w:r>
                    <w:rPr>
                      <w:kern w:val="1"/>
                      <w:sz w:val="24"/>
                    </w:rPr>
                    <w:t>其他：</w:t>
                  </w:r>
                </w:p>
              </w:tc>
              <w:tc>
                <w:tcPr>
                  <w:tcW w:w="1974" w:type="dxa"/>
                  <w:tcBorders>
                    <w:top w:val="single" w:color="000000" w:sz="4" w:space="0"/>
                    <w:left w:val="single" w:color="000000" w:sz="4" w:space="0"/>
                    <w:bottom w:val="single" w:color="000000" w:sz="4" w:space="0"/>
                    <w:right w:val="single" w:color="000000" w:sz="4" w:space="0"/>
                  </w:tcBorders>
                </w:tcPr>
                <w:p>
                  <w:pPr>
                    <w:rPr>
                      <w:kern w:val="1"/>
                      <w:sz w:val="24"/>
                    </w:rPr>
                  </w:pPr>
                </w:p>
              </w:tc>
              <w:tc>
                <w:tcPr>
                  <w:tcW w:w="2468" w:type="dxa"/>
                  <w:tcBorders>
                    <w:top w:val="single" w:color="000000" w:sz="4" w:space="0"/>
                    <w:left w:val="single" w:color="000000" w:sz="4" w:space="0"/>
                    <w:bottom w:val="single" w:color="000000" w:sz="4" w:space="0"/>
                    <w:right w:val="single" w:color="000000" w:sz="4" w:space="0"/>
                  </w:tcBorders>
                  <w:vAlign w:val="center"/>
                </w:tcPr>
                <w:p>
                  <w:pPr>
                    <w:rPr>
                      <w:kern w:val="1"/>
                      <w:sz w:val="24"/>
                    </w:rPr>
                  </w:pPr>
                </w:p>
              </w:tc>
            </w:tr>
            <w:tr>
              <w:tblPrEx>
                <w:tblCellMar>
                  <w:top w:w="0" w:type="dxa"/>
                  <w:left w:w="108" w:type="dxa"/>
                  <w:bottom w:w="0" w:type="dxa"/>
                  <w:right w:w="108" w:type="dxa"/>
                </w:tblCellMar>
              </w:tblPrEx>
              <w:trPr>
                <w:trHeight w:val="24" w:hRule="atLeast"/>
                <w:jc w:val="center"/>
              </w:trPr>
              <w:tc>
                <w:tcPr>
                  <w:tcW w:w="2010" w:type="dxa"/>
                  <w:tcBorders>
                    <w:top w:val="single" w:color="000000" w:sz="4" w:space="0"/>
                    <w:left w:val="single" w:color="000000" w:sz="4" w:space="0"/>
                    <w:bottom w:val="single" w:color="000000" w:sz="4" w:space="0"/>
                    <w:right w:val="single" w:color="000000" w:sz="4" w:space="0"/>
                  </w:tcBorders>
                  <w:vAlign w:val="center"/>
                </w:tcPr>
                <w:p>
                  <w:pPr>
                    <w:jc w:val="center"/>
                    <w:rPr>
                      <w:kern w:val="1"/>
                      <w:sz w:val="24"/>
                    </w:rPr>
                  </w:pPr>
                  <w:r>
                    <w:rPr>
                      <w:kern w:val="1"/>
                      <w:sz w:val="24"/>
                    </w:rPr>
                    <w:t>作品检查</w:t>
                  </w:r>
                </w:p>
              </w:tc>
              <w:tc>
                <w:tcPr>
                  <w:tcW w:w="3002" w:type="dxa"/>
                  <w:tcBorders>
                    <w:top w:val="single" w:color="000000" w:sz="4" w:space="0"/>
                    <w:left w:val="single" w:color="000000" w:sz="4" w:space="0"/>
                    <w:bottom w:val="single" w:color="000000" w:sz="4" w:space="0"/>
                    <w:right w:val="single" w:color="000000" w:sz="4" w:space="0"/>
                  </w:tcBorders>
                </w:tcPr>
                <w:p>
                  <w:pPr>
                    <w:rPr>
                      <w:kern w:val="1"/>
                      <w:sz w:val="24"/>
                    </w:rPr>
                  </w:pPr>
                  <w:r>
                    <w:rPr>
                      <w:kern w:val="1"/>
                      <w:sz w:val="24"/>
                    </w:rPr>
                    <w:t>统一[  ]   随时[  ]</w:t>
                  </w:r>
                </w:p>
                <w:p>
                  <w:pPr>
                    <w:rPr>
                      <w:kern w:val="1"/>
                      <w:sz w:val="24"/>
                    </w:rPr>
                  </w:pPr>
                  <w:r>
                    <w:rPr>
                      <w:kern w:val="1"/>
                      <w:sz w:val="24"/>
                    </w:rPr>
                    <w:t>其他：</w:t>
                  </w:r>
                </w:p>
              </w:tc>
              <w:tc>
                <w:tcPr>
                  <w:tcW w:w="1974" w:type="dxa"/>
                  <w:tcBorders>
                    <w:top w:val="single" w:color="000000" w:sz="4" w:space="0"/>
                    <w:left w:val="single" w:color="000000" w:sz="4" w:space="0"/>
                    <w:bottom w:val="single" w:color="000000" w:sz="4" w:space="0"/>
                    <w:right w:val="single" w:color="000000" w:sz="4" w:space="0"/>
                  </w:tcBorders>
                </w:tcPr>
                <w:p>
                  <w:pPr>
                    <w:rPr>
                      <w:kern w:val="1"/>
                      <w:sz w:val="24"/>
                    </w:rPr>
                  </w:pPr>
                </w:p>
              </w:tc>
              <w:tc>
                <w:tcPr>
                  <w:tcW w:w="2468" w:type="dxa"/>
                  <w:tcBorders>
                    <w:top w:val="single" w:color="000000" w:sz="4" w:space="0"/>
                    <w:left w:val="single" w:color="000000" w:sz="4" w:space="0"/>
                    <w:bottom w:val="single" w:color="000000" w:sz="4" w:space="0"/>
                    <w:right w:val="single" w:color="000000" w:sz="4" w:space="0"/>
                  </w:tcBorders>
                  <w:vAlign w:val="center"/>
                </w:tcPr>
                <w:p>
                  <w:pPr>
                    <w:rPr>
                      <w:kern w:val="1"/>
                      <w:sz w:val="24"/>
                    </w:rPr>
                  </w:pPr>
                </w:p>
              </w:tc>
            </w:tr>
            <w:tr>
              <w:tblPrEx>
                <w:tblCellMar>
                  <w:top w:w="0" w:type="dxa"/>
                  <w:left w:w="108" w:type="dxa"/>
                  <w:bottom w:w="0" w:type="dxa"/>
                  <w:right w:w="108" w:type="dxa"/>
                </w:tblCellMar>
              </w:tblPrEx>
              <w:trPr>
                <w:trHeight w:val="24" w:hRule="atLeast"/>
                <w:jc w:val="center"/>
              </w:trPr>
              <w:tc>
                <w:tcPr>
                  <w:tcW w:w="2010" w:type="dxa"/>
                  <w:tcBorders>
                    <w:top w:val="single" w:color="000000" w:sz="4" w:space="0"/>
                    <w:left w:val="single" w:color="000000" w:sz="4" w:space="0"/>
                    <w:bottom w:val="single" w:color="000000" w:sz="4" w:space="0"/>
                    <w:right w:val="single" w:color="000000" w:sz="4" w:space="0"/>
                  </w:tcBorders>
                  <w:vAlign w:val="center"/>
                </w:tcPr>
                <w:p>
                  <w:pPr>
                    <w:jc w:val="center"/>
                    <w:rPr>
                      <w:kern w:val="1"/>
                      <w:sz w:val="24"/>
                    </w:rPr>
                  </w:pPr>
                  <w:r>
                    <w:rPr>
                      <w:kern w:val="1"/>
                      <w:sz w:val="24"/>
                    </w:rPr>
                    <w:t>作品展示</w:t>
                  </w:r>
                </w:p>
              </w:tc>
              <w:tc>
                <w:tcPr>
                  <w:tcW w:w="3002" w:type="dxa"/>
                  <w:tcBorders>
                    <w:top w:val="single" w:color="000000" w:sz="4" w:space="0"/>
                    <w:left w:val="single" w:color="000000" w:sz="4" w:space="0"/>
                    <w:bottom w:val="single" w:color="000000" w:sz="4" w:space="0"/>
                    <w:right w:val="single" w:color="000000" w:sz="4" w:space="0"/>
                  </w:tcBorders>
                </w:tcPr>
                <w:p>
                  <w:pPr>
                    <w:rPr>
                      <w:kern w:val="1"/>
                      <w:sz w:val="24"/>
                    </w:rPr>
                  </w:pPr>
                  <w:r>
                    <w:rPr>
                      <w:kern w:val="1"/>
                      <w:sz w:val="24"/>
                    </w:rPr>
                    <w:t>小组集体[  ]</w:t>
                  </w:r>
                </w:p>
                <w:p>
                  <w:pPr>
                    <w:rPr>
                      <w:kern w:val="1"/>
                      <w:sz w:val="24"/>
                    </w:rPr>
                  </w:pPr>
                  <w:r>
                    <w:rPr>
                      <w:kern w:val="1"/>
                      <w:sz w:val="24"/>
                    </w:rPr>
                    <w:t xml:space="preserve">个人独立[  ] </w:t>
                  </w:r>
                </w:p>
              </w:tc>
              <w:tc>
                <w:tcPr>
                  <w:tcW w:w="1974" w:type="dxa"/>
                  <w:tcBorders>
                    <w:top w:val="single" w:color="000000" w:sz="4" w:space="0"/>
                    <w:left w:val="single" w:color="000000" w:sz="4" w:space="0"/>
                    <w:bottom w:val="single" w:color="000000" w:sz="4" w:space="0"/>
                    <w:right w:val="single" w:color="000000" w:sz="4" w:space="0"/>
                  </w:tcBorders>
                </w:tcPr>
                <w:p>
                  <w:pPr>
                    <w:rPr>
                      <w:kern w:val="1"/>
                      <w:sz w:val="24"/>
                    </w:rPr>
                  </w:pPr>
                </w:p>
              </w:tc>
              <w:tc>
                <w:tcPr>
                  <w:tcW w:w="2468" w:type="dxa"/>
                  <w:tcBorders>
                    <w:top w:val="single" w:color="000000" w:sz="4" w:space="0"/>
                    <w:left w:val="single" w:color="000000" w:sz="4" w:space="0"/>
                    <w:bottom w:val="single" w:color="000000" w:sz="4" w:space="0"/>
                    <w:right w:val="single" w:color="000000" w:sz="4" w:space="0"/>
                  </w:tcBorders>
                  <w:vAlign w:val="center"/>
                </w:tcPr>
                <w:p>
                  <w:pPr>
                    <w:rPr>
                      <w:kern w:val="1"/>
                      <w:sz w:val="24"/>
                    </w:rPr>
                  </w:pPr>
                </w:p>
              </w:tc>
            </w:tr>
          </w:tbl>
          <w:p>
            <w:pPr>
              <w:widowControl/>
              <w:jc w:val="left"/>
              <w:rPr>
                <w:rFonts w:ascii="微软雅黑" w:hAnsi="微软雅黑" w:eastAsia="微软雅黑"/>
                <w:sz w:val="32"/>
                <w:szCs w:val="32"/>
              </w:rPr>
            </w:pPr>
          </w:p>
          <w:p>
            <w:pPr>
              <w:widowControl/>
              <w:jc w:val="left"/>
              <w:rPr>
                <w:rFonts w:ascii="微软雅黑" w:hAnsi="微软雅黑" w:eastAsia="微软雅黑"/>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906" w:type="dxa"/>
            <w:tcBorders>
              <w:bottom w:val="single" w:color="auto" w:sz="4" w:space="0"/>
            </w:tcBorders>
            <w:shd w:val="clear" w:color="auto" w:fill="FFCC99"/>
          </w:tcPr>
          <w:p>
            <w:pPr>
              <w:jc w:val="center"/>
              <w:rPr>
                <w:rFonts w:ascii="微软雅黑" w:hAnsi="微软雅黑" w:eastAsia="微软雅黑"/>
                <w:sz w:val="32"/>
                <w:szCs w:val="32"/>
              </w:rPr>
            </w:pPr>
            <w:r>
              <w:rPr>
                <w:rFonts w:hint="eastAsia" w:ascii="微软雅黑" w:hAnsi="微软雅黑" w:eastAsia="微软雅黑"/>
                <w:sz w:val="32"/>
                <w:szCs w:val="32"/>
              </w:rPr>
              <w:t>方案设计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906" w:type="dxa"/>
            <w:shd w:val="clear" w:color="auto" w:fill="auto"/>
          </w:tcPr>
          <w:p>
            <w:pPr>
              <w:jc w:val="center"/>
              <w:rPr>
                <w:b/>
                <w:szCs w:val="21"/>
              </w:rPr>
            </w:pPr>
          </w:p>
          <w:tbl>
            <w:tblPr>
              <w:tblStyle w:val="4"/>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1"/>
              <w:gridCol w:w="1938"/>
              <w:gridCol w:w="1941"/>
              <w:gridCol w:w="1941"/>
              <w:gridCol w:w="1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9680" w:type="dxa"/>
                  <w:gridSpan w:val="5"/>
                  <w:vAlign w:val="center"/>
                </w:tcPr>
                <w:p>
                  <w:pPr>
                    <w:jc w:val="center"/>
                    <w:rPr>
                      <w:b/>
                      <w:sz w:val="28"/>
                      <w:szCs w:val="28"/>
                    </w:rPr>
                  </w:pPr>
                  <w:r>
                    <w:rPr>
                      <w:rFonts w:hint="eastAsia"/>
                      <w:b/>
                      <w:sz w:val="28"/>
                      <w:szCs w:val="28"/>
                      <w:lang w:val="en-US" w:eastAsia="zh-CN"/>
                    </w:rPr>
                    <w:t>国庆纪念日主题海报</w:t>
                  </w:r>
                  <w:r>
                    <w:rPr>
                      <w:b/>
                      <w:sz w:val="28"/>
                      <w:szCs w:val="28"/>
                    </w:rPr>
                    <w:t>设计方案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941" w:type="dxa"/>
                  <w:vAlign w:val="center"/>
                </w:tcPr>
                <w:p>
                  <w:pPr>
                    <w:autoSpaceDE w:val="0"/>
                    <w:autoSpaceDN w:val="0"/>
                    <w:adjustRightInd w:val="0"/>
                    <w:jc w:val="center"/>
                    <w:rPr>
                      <w:rFonts w:ascii="宋体" w:hAnsi="宋体" w:cs="华文仿宋"/>
                      <w:sz w:val="24"/>
                    </w:rPr>
                  </w:pPr>
                  <w:r>
                    <w:rPr>
                      <w:rFonts w:hint="eastAsia" w:ascii="宋体" w:hAnsi="宋体" w:cs="华文仿宋"/>
                      <w:sz w:val="24"/>
                    </w:rPr>
                    <w:t>方案</w:t>
                  </w:r>
                  <w:r>
                    <w:rPr>
                      <w:rFonts w:ascii="宋体" w:hAnsi="宋体" w:cs="华文仿宋"/>
                      <w:sz w:val="24"/>
                    </w:rPr>
                    <w:t>风格</w:t>
                  </w:r>
                </w:p>
              </w:tc>
              <w:tc>
                <w:tcPr>
                  <w:tcW w:w="1938" w:type="dxa"/>
                  <w:vAlign w:val="center"/>
                </w:tcPr>
                <w:p>
                  <w:pPr>
                    <w:autoSpaceDE w:val="0"/>
                    <w:autoSpaceDN w:val="0"/>
                    <w:adjustRightInd w:val="0"/>
                    <w:jc w:val="center"/>
                    <w:rPr>
                      <w:rFonts w:ascii="宋体" w:hAnsi="宋体" w:cs="华文仿宋"/>
                      <w:sz w:val="24"/>
                    </w:rPr>
                  </w:pPr>
                  <w:r>
                    <w:rPr>
                      <w:rFonts w:hint="eastAsia" w:ascii="宋体" w:hAnsi="宋体" w:cs="华文仿宋"/>
                      <w:sz w:val="24"/>
                    </w:rPr>
                    <w:t>方案</w:t>
                  </w:r>
                  <w:r>
                    <w:rPr>
                      <w:rFonts w:ascii="宋体" w:hAnsi="宋体" w:cs="华文仿宋"/>
                      <w:sz w:val="24"/>
                    </w:rPr>
                    <w:t>主色</w:t>
                  </w:r>
                </w:p>
              </w:tc>
              <w:tc>
                <w:tcPr>
                  <w:tcW w:w="1941" w:type="dxa"/>
                  <w:vAlign w:val="center"/>
                </w:tcPr>
                <w:p>
                  <w:pPr>
                    <w:autoSpaceDE w:val="0"/>
                    <w:autoSpaceDN w:val="0"/>
                    <w:adjustRightInd w:val="0"/>
                    <w:jc w:val="center"/>
                    <w:rPr>
                      <w:rFonts w:ascii="宋体" w:hAnsi="宋体" w:cs="华文仿宋"/>
                      <w:sz w:val="24"/>
                    </w:rPr>
                  </w:pPr>
                  <w:r>
                    <w:rPr>
                      <w:rFonts w:hint="eastAsia" w:ascii="宋体" w:hAnsi="宋体" w:cs="华文仿宋"/>
                      <w:sz w:val="24"/>
                    </w:rPr>
                    <w:t>方案内容</w:t>
                  </w:r>
                </w:p>
              </w:tc>
              <w:tc>
                <w:tcPr>
                  <w:tcW w:w="1941" w:type="dxa"/>
                  <w:vAlign w:val="center"/>
                </w:tcPr>
                <w:p>
                  <w:pPr>
                    <w:autoSpaceDE w:val="0"/>
                    <w:autoSpaceDN w:val="0"/>
                    <w:adjustRightInd w:val="0"/>
                    <w:jc w:val="center"/>
                    <w:rPr>
                      <w:rFonts w:ascii="宋体" w:hAnsi="宋体" w:cs="华文仿宋"/>
                      <w:sz w:val="24"/>
                    </w:rPr>
                  </w:pPr>
                  <w:r>
                    <w:rPr>
                      <w:rFonts w:ascii="宋体" w:hAnsi="宋体" w:cs="华文仿宋"/>
                      <w:sz w:val="24"/>
                    </w:rPr>
                    <w:t>图片效果</w:t>
                  </w:r>
                </w:p>
              </w:tc>
              <w:tc>
                <w:tcPr>
                  <w:tcW w:w="1919" w:type="dxa"/>
                  <w:vAlign w:val="center"/>
                </w:tcPr>
                <w:p>
                  <w:pPr>
                    <w:autoSpaceDE w:val="0"/>
                    <w:autoSpaceDN w:val="0"/>
                    <w:adjustRightInd w:val="0"/>
                    <w:jc w:val="center"/>
                    <w:rPr>
                      <w:rFonts w:ascii="宋体" w:hAnsi="宋体" w:cs="华文仿宋"/>
                      <w:sz w:val="24"/>
                    </w:rPr>
                  </w:pPr>
                  <w:r>
                    <w:rPr>
                      <w:rFonts w:ascii="宋体" w:hAnsi="宋体" w:cs="华文仿宋"/>
                      <w:sz w:val="24"/>
                    </w:rPr>
                    <w:t>文字效果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941" w:type="dxa"/>
                  <w:vAlign w:val="center"/>
                </w:tcPr>
                <w:p>
                  <w:pPr>
                    <w:autoSpaceDE w:val="0"/>
                    <w:autoSpaceDN w:val="0"/>
                    <w:adjustRightInd w:val="0"/>
                    <w:jc w:val="center"/>
                    <w:rPr>
                      <w:rFonts w:ascii="宋体" w:hAnsi="宋体" w:cs="华文仿宋"/>
                      <w:sz w:val="24"/>
                    </w:rPr>
                  </w:pPr>
                </w:p>
              </w:tc>
              <w:tc>
                <w:tcPr>
                  <w:tcW w:w="1938" w:type="dxa"/>
                  <w:vAlign w:val="center"/>
                </w:tcPr>
                <w:p>
                  <w:pPr>
                    <w:autoSpaceDE w:val="0"/>
                    <w:autoSpaceDN w:val="0"/>
                    <w:adjustRightInd w:val="0"/>
                    <w:jc w:val="center"/>
                    <w:rPr>
                      <w:rFonts w:ascii="宋体" w:hAnsi="宋体" w:cs="华文仿宋"/>
                      <w:sz w:val="24"/>
                    </w:rPr>
                  </w:pPr>
                </w:p>
              </w:tc>
              <w:tc>
                <w:tcPr>
                  <w:tcW w:w="1941" w:type="dxa"/>
                  <w:vAlign w:val="center"/>
                </w:tcPr>
                <w:p>
                  <w:pPr>
                    <w:autoSpaceDE w:val="0"/>
                    <w:autoSpaceDN w:val="0"/>
                    <w:adjustRightInd w:val="0"/>
                    <w:jc w:val="center"/>
                    <w:rPr>
                      <w:rFonts w:ascii="宋体" w:hAnsi="宋体" w:cs="华文仿宋"/>
                      <w:sz w:val="24"/>
                    </w:rPr>
                  </w:pPr>
                </w:p>
              </w:tc>
              <w:tc>
                <w:tcPr>
                  <w:tcW w:w="1941" w:type="dxa"/>
                  <w:vAlign w:val="center"/>
                </w:tcPr>
                <w:p>
                  <w:pPr>
                    <w:autoSpaceDE w:val="0"/>
                    <w:autoSpaceDN w:val="0"/>
                    <w:adjustRightInd w:val="0"/>
                    <w:jc w:val="center"/>
                    <w:rPr>
                      <w:rFonts w:ascii="宋体" w:hAnsi="宋体" w:cs="华文仿宋"/>
                      <w:sz w:val="24"/>
                    </w:rPr>
                  </w:pPr>
                </w:p>
              </w:tc>
              <w:tc>
                <w:tcPr>
                  <w:tcW w:w="1919" w:type="dxa"/>
                  <w:vAlign w:val="center"/>
                </w:tcPr>
                <w:p>
                  <w:pPr>
                    <w:autoSpaceDE w:val="0"/>
                    <w:autoSpaceDN w:val="0"/>
                    <w:adjustRightInd w:val="0"/>
                    <w:jc w:val="center"/>
                    <w:rPr>
                      <w:rFonts w:ascii="宋体" w:hAnsi="宋体" w:cs="华文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1941" w:type="dxa"/>
                  <w:vAlign w:val="center"/>
                </w:tcPr>
                <w:p>
                  <w:pPr>
                    <w:autoSpaceDE w:val="0"/>
                    <w:autoSpaceDN w:val="0"/>
                    <w:adjustRightInd w:val="0"/>
                    <w:jc w:val="center"/>
                    <w:rPr>
                      <w:rFonts w:ascii="宋体" w:hAnsi="宋体" w:cs="华文仿宋"/>
                      <w:sz w:val="24"/>
                    </w:rPr>
                  </w:pPr>
                  <w:r>
                    <w:rPr>
                      <w:rFonts w:ascii="宋体" w:hAnsi="宋体" w:cs="华文仿宋"/>
                      <w:sz w:val="24"/>
                    </w:rPr>
                    <w:t>设计理念</w:t>
                  </w:r>
                </w:p>
              </w:tc>
              <w:tc>
                <w:tcPr>
                  <w:tcW w:w="7739" w:type="dxa"/>
                  <w:gridSpan w:val="4"/>
                  <w:vAlign w:val="center"/>
                </w:tcPr>
                <w:p>
                  <w:pPr>
                    <w:autoSpaceDE w:val="0"/>
                    <w:autoSpaceDN w:val="0"/>
                    <w:adjustRightInd w:val="0"/>
                    <w:jc w:val="center"/>
                    <w:rPr>
                      <w:rFonts w:ascii="宋体" w:hAnsi="宋体" w:cs="华文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941" w:type="dxa"/>
                  <w:vAlign w:val="center"/>
                </w:tcPr>
                <w:p>
                  <w:pPr>
                    <w:autoSpaceDE w:val="0"/>
                    <w:autoSpaceDN w:val="0"/>
                    <w:adjustRightInd w:val="0"/>
                    <w:jc w:val="center"/>
                    <w:rPr>
                      <w:rFonts w:ascii="宋体" w:hAnsi="宋体" w:cs="华文仿宋"/>
                      <w:sz w:val="24"/>
                    </w:rPr>
                  </w:pPr>
                  <w:r>
                    <w:rPr>
                      <w:rFonts w:ascii="宋体" w:hAnsi="宋体" w:cs="华文仿宋"/>
                      <w:sz w:val="24"/>
                    </w:rPr>
                    <w:t>特色亮点</w:t>
                  </w:r>
                </w:p>
              </w:tc>
              <w:tc>
                <w:tcPr>
                  <w:tcW w:w="7739" w:type="dxa"/>
                  <w:gridSpan w:val="4"/>
                  <w:vAlign w:val="center"/>
                </w:tcPr>
                <w:p>
                  <w:pPr>
                    <w:autoSpaceDE w:val="0"/>
                    <w:autoSpaceDN w:val="0"/>
                    <w:adjustRightInd w:val="0"/>
                    <w:jc w:val="center"/>
                    <w:rPr>
                      <w:rFonts w:ascii="宋体" w:hAnsi="宋体" w:cs="华文仿宋"/>
                      <w:sz w:val="24"/>
                    </w:rPr>
                  </w:pPr>
                </w:p>
              </w:tc>
            </w:tr>
          </w:tbl>
          <w:p>
            <w:pPr>
              <w:spacing w:line="300" w:lineRule="exact"/>
              <w:rPr>
                <w:rFonts w:ascii="微软雅黑" w:hAnsi="微软雅黑" w:eastAsia="微软雅黑"/>
                <w:sz w:val="32"/>
                <w:szCs w:val="32"/>
                <w:u w:val="single"/>
              </w:rPr>
            </w:pPr>
          </w:p>
          <w:p>
            <w:pPr>
              <w:spacing w:line="300" w:lineRule="exact"/>
              <w:rPr>
                <w:rFonts w:ascii="微软雅黑" w:hAnsi="微软雅黑" w:eastAsia="微软雅黑"/>
                <w:sz w:val="32"/>
                <w:szCs w:val="3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906" w:type="dxa"/>
            <w:tcBorders>
              <w:bottom w:val="single" w:color="auto" w:sz="4" w:space="0"/>
            </w:tcBorders>
            <w:shd w:val="clear" w:color="auto" w:fill="FFCC99"/>
          </w:tcPr>
          <w:p>
            <w:pPr>
              <w:jc w:val="center"/>
              <w:rPr>
                <w:rFonts w:ascii="微软雅黑" w:hAnsi="微软雅黑" w:eastAsia="微软雅黑"/>
                <w:sz w:val="32"/>
                <w:szCs w:val="32"/>
              </w:rPr>
            </w:pPr>
            <w:r>
              <w:rPr>
                <w:rFonts w:hint="eastAsia" w:ascii="微软雅黑" w:hAnsi="微软雅黑" w:eastAsia="微软雅黑"/>
                <w:sz w:val="32"/>
                <w:szCs w:val="32"/>
              </w:rPr>
              <w:t>设计草图（另附纸）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906" w:type="dxa"/>
            <w:shd w:val="clear" w:color="auto" w:fill="FFCC99"/>
          </w:tcPr>
          <w:p>
            <w:pPr>
              <w:jc w:val="center"/>
              <w:rPr>
                <w:b/>
                <w:szCs w:val="21"/>
              </w:rPr>
            </w:pPr>
            <w:r>
              <w:rPr>
                <w:rFonts w:hint="eastAsia" w:ascii="微软雅黑" w:hAnsi="微软雅黑" w:eastAsia="微软雅黑"/>
                <w:sz w:val="32"/>
                <w:szCs w:val="32"/>
              </w:rPr>
              <w:t>进度汇报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906" w:type="dxa"/>
            <w:shd w:val="clear" w:color="auto" w:fill="auto"/>
          </w:tcPr>
          <w:p>
            <w:pPr>
              <w:jc w:val="center"/>
              <w:rPr>
                <w:b/>
                <w:szCs w:val="21"/>
              </w:rPr>
            </w:pPr>
          </w:p>
          <w:tbl>
            <w:tblPr>
              <w:tblStyle w:val="4"/>
              <w:tblW w:w="0" w:type="auto"/>
              <w:jc w:val="center"/>
              <w:tblLayout w:type="autofit"/>
              <w:tblCellMar>
                <w:top w:w="0" w:type="dxa"/>
                <w:left w:w="108" w:type="dxa"/>
                <w:bottom w:w="0" w:type="dxa"/>
                <w:right w:w="108" w:type="dxa"/>
              </w:tblCellMar>
            </w:tblPr>
            <w:tblGrid>
              <w:gridCol w:w="1345"/>
              <w:gridCol w:w="1405"/>
              <w:gridCol w:w="1384"/>
              <w:gridCol w:w="1321"/>
              <w:gridCol w:w="3883"/>
            </w:tblGrid>
            <w:tr>
              <w:tblPrEx>
                <w:tblCellMar>
                  <w:top w:w="0" w:type="dxa"/>
                  <w:left w:w="108" w:type="dxa"/>
                  <w:bottom w:w="0" w:type="dxa"/>
                  <w:right w:w="108" w:type="dxa"/>
                </w:tblCellMar>
              </w:tblPrEx>
              <w:trPr>
                <w:trHeight w:val="784" w:hRule="atLeast"/>
                <w:jc w:val="center"/>
              </w:trPr>
              <w:tc>
                <w:tcPr>
                  <w:tcW w:w="1345" w:type="dxa"/>
                  <w:tcBorders>
                    <w:top w:val="single" w:color="000000" w:sz="4" w:space="0"/>
                    <w:left w:val="single" w:color="000000" w:sz="4" w:space="0"/>
                    <w:bottom w:val="single" w:color="000000" w:sz="4" w:space="0"/>
                    <w:right w:val="single" w:color="000000" w:sz="4" w:space="0"/>
                  </w:tcBorders>
                  <w:vAlign w:val="center"/>
                </w:tcPr>
                <w:p>
                  <w:pPr>
                    <w:jc w:val="center"/>
                    <w:rPr>
                      <w:b/>
                      <w:kern w:val="1"/>
                      <w:sz w:val="24"/>
                    </w:rPr>
                  </w:pPr>
                  <w:r>
                    <w:rPr>
                      <w:b/>
                      <w:kern w:val="1"/>
                      <w:sz w:val="24"/>
                    </w:rPr>
                    <w:t>内容</w:t>
                  </w:r>
                </w:p>
              </w:tc>
              <w:tc>
                <w:tcPr>
                  <w:tcW w:w="1405" w:type="dxa"/>
                  <w:tcBorders>
                    <w:top w:val="single" w:color="000000" w:sz="4" w:space="0"/>
                    <w:left w:val="single" w:color="000000" w:sz="4" w:space="0"/>
                    <w:bottom w:val="single" w:color="000000" w:sz="4" w:space="0"/>
                    <w:right w:val="single" w:color="000000" w:sz="4" w:space="0"/>
                  </w:tcBorders>
                  <w:vAlign w:val="center"/>
                </w:tcPr>
                <w:p>
                  <w:pPr>
                    <w:jc w:val="center"/>
                    <w:rPr>
                      <w:b/>
                      <w:kern w:val="1"/>
                      <w:sz w:val="24"/>
                    </w:rPr>
                  </w:pPr>
                  <w:r>
                    <w:rPr>
                      <w:rFonts w:hint="eastAsia"/>
                      <w:b/>
                      <w:kern w:val="1"/>
                      <w:sz w:val="24"/>
                    </w:rPr>
                    <w:t>进展情况</w:t>
                  </w:r>
                </w:p>
              </w:tc>
              <w:tc>
                <w:tcPr>
                  <w:tcW w:w="1384" w:type="dxa"/>
                  <w:tcBorders>
                    <w:top w:val="single" w:color="000000" w:sz="4" w:space="0"/>
                    <w:left w:val="single" w:color="000000" w:sz="4" w:space="0"/>
                    <w:bottom w:val="single" w:color="000000" w:sz="4" w:space="0"/>
                    <w:right w:val="single" w:color="000000" w:sz="4" w:space="0"/>
                  </w:tcBorders>
                  <w:vAlign w:val="center"/>
                </w:tcPr>
                <w:p>
                  <w:pPr>
                    <w:jc w:val="center"/>
                    <w:rPr>
                      <w:b/>
                      <w:kern w:val="1"/>
                      <w:sz w:val="24"/>
                    </w:rPr>
                  </w:pPr>
                  <w:r>
                    <w:rPr>
                      <w:rFonts w:hint="eastAsia"/>
                      <w:b/>
                      <w:kern w:val="1"/>
                      <w:sz w:val="24"/>
                    </w:rPr>
                    <w:t>实际耗时</w:t>
                  </w:r>
                </w:p>
              </w:tc>
              <w:tc>
                <w:tcPr>
                  <w:tcW w:w="1321" w:type="dxa"/>
                  <w:tcBorders>
                    <w:top w:val="single" w:color="000000" w:sz="4" w:space="0"/>
                    <w:left w:val="single" w:color="000000" w:sz="4" w:space="0"/>
                    <w:bottom w:val="single" w:color="000000" w:sz="4" w:space="0"/>
                    <w:right w:val="single" w:color="000000" w:sz="4" w:space="0"/>
                  </w:tcBorders>
                  <w:vAlign w:val="center"/>
                </w:tcPr>
                <w:p>
                  <w:pPr>
                    <w:jc w:val="center"/>
                    <w:rPr>
                      <w:b/>
                      <w:kern w:val="1"/>
                      <w:sz w:val="24"/>
                    </w:rPr>
                  </w:pPr>
                  <w:r>
                    <w:rPr>
                      <w:rFonts w:hint="eastAsia"/>
                      <w:b/>
                      <w:kern w:val="1"/>
                      <w:sz w:val="24"/>
                    </w:rPr>
                    <w:t>是否超时</w:t>
                  </w:r>
                </w:p>
              </w:tc>
              <w:tc>
                <w:tcPr>
                  <w:tcW w:w="3883" w:type="dxa"/>
                  <w:tcBorders>
                    <w:top w:val="single" w:color="000000" w:sz="4" w:space="0"/>
                    <w:left w:val="single" w:color="000000" w:sz="4" w:space="0"/>
                    <w:bottom w:val="single" w:color="000000" w:sz="4" w:space="0"/>
                    <w:right w:val="single" w:color="000000" w:sz="4" w:space="0"/>
                  </w:tcBorders>
                  <w:vAlign w:val="center"/>
                </w:tcPr>
                <w:p>
                  <w:pPr>
                    <w:jc w:val="center"/>
                    <w:rPr>
                      <w:b/>
                      <w:kern w:val="1"/>
                      <w:sz w:val="24"/>
                    </w:rPr>
                  </w:pPr>
                  <w:r>
                    <w:rPr>
                      <w:rFonts w:hint="eastAsia"/>
                      <w:b/>
                      <w:kern w:val="1"/>
                      <w:sz w:val="24"/>
                    </w:rPr>
                    <w:t>问题与疑难</w:t>
                  </w:r>
                </w:p>
              </w:tc>
            </w:tr>
            <w:tr>
              <w:tblPrEx>
                <w:tblCellMar>
                  <w:top w:w="0" w:type="dxa"/>
                  <w:left w:w="108" w:type="dxa"/>
                  <w:bottom w:w="0" w:type="dxa"/>
                  <w:right w:w="108" w:type="dxa"/>
                </w:tblCellMar>
              </w:tblPrEx>
              <w:trPr>
                <w:trHeight w:val="23" w:hRule="atLeast"/>
                <w:jc w:val="center"/>
              </w:trPr>
              <w:tc>
                <w:tcPr>
                  <w:tcW w:w="1345" w:type="dxa"/>
                  <w:tcBorders>
                    <w:top w:val="single" w:color="000000" w:sz="4" w:space="0"/>
                    <w:left w:val="single" w:color="000000" w:sz="4" w:space="0"/>
                    <w:bottom w:val="single" w:color="000000" w:sz="4" w:space="0"/>
                    <w:right w:val="single" w:color="000000" w:sz="4" w:space="0"/>
                  </w:tcBorders>
                  <w:vAlign w:val="center"/>
                </w:tcPr>
                <w:p>
                  <w:pPr>
                    <w:jc w:val="center"/>
                    <w:rPr>
                      <w:kern w:val="1"/>
                      <w:sz w:val="24"/>
                    </w:rPr>
                  </w:pPr>
                  <w:r>
                    <w:rPr>
                      <w:kern w:val="1"/>
                      <w:sz w:val="24"/>
                    </w:rPr>
                    <w:t>作品设计</w:t>
                  </w:r>
                </w:p>
              </w:tc>
              <w:tc>
                <w:tcPr>
                  <w:tcW w:w="1405" w:type="dxa"/>
                  <w:tcBorders>
                    <w:top w:val="single" w:color="000000" w:sz="4" w:space="0"/>
                    <w:left w:val="single" w:color="000000" w:sz="4" w:space="0"/>
                    <w:bottom w:val="single" w:color="000000" w:sz="4" w:space="0"/>
                    <w:right w:val="single" w:color="000000" w:sz="4" w:space="0"/>
                  </w:tcBorders>
                </w:tcPr>
                <w:p>
                  <w:pPr>
                    <w:rPr>
                      <w:kern w:val="1"/>
                      <w:sz w:val="24"/>
                    </w:rPr>
                  </w:pPr>
                  <w:r>
                    <w:rPr>
                      <w:rFonts w:hint="eastAsia"/>
                      <w:kern w:val="1"/>
                      <w:sz w:val="24"/>
                    </w:rPr>
                    <w:t>完成</w:t>
                  </w:r>
                  <w:r>
                    <w:rPr>
                      <w:kern w:val="1"/>
                      <w:sz w:val="24"/>
                    </w:rPr>
                    <w:t xml:space="preserve">[  ]   </w:t>
                  </w:r>
                </w:p>
                <w:p>
                  <w:pPr>
                    <w:rPr>
                      <w:kern w:val="1"/>
                      <w:sz w:val="24"/>
                    </w:rPr>
                  </w:pPr>
                  <w:r>
                    <w:rPr>
                      <w:rFonts w:hint="eastAsia"/>
                      <w:kern w:val="1"/>
                      <w:sz w:val="24"/>
                    </w:rPr>
                    <w:t>未完成</w:t>
                  </w:r>
                  <w:r>
                    <w:rPr>
                      <w:kern w:val="1"/>
                      <w:sz w:val="24"/>
                    </w:rPr>
                    <w:t>[  ]</w:t>
                  </w:r>
                </w:p>
              </w:tc>
              <w:tc>
                <w:tcPr>
                  <w:tcW w:w="1384" w:type="dxa"/>
                  <w:tcBorders>
                    <w:top w:val="single" w:color="000000" w:sz="4" w:space="0"/>
                    <w:left w:val="single" w:color="000000" w:sz="4" w:space="0"/>
                    <w:bottom w:val="single" w:color="000000" w:sz="4" w:space="0"/>
                    <w:right w:val="single" w:color="000000" w:sz="4" w:space="0"/>
                  </w:tcBorders>
                </w:tcPr>
                <w:p>
                  <w:pPr>
                    <w:rPr>
                      <w:kern w:val="1"/>
                      <w:sz w:val="24"/>
                    </w:rPr>
                  </w:pPr>
                </w:p>
              </w:tc>
              <w:tc>
                <w:tcPr>
                  <w:tcW w:w="1321" w:type="dxa"/>
                  <w:tcBorders>
                    <w:top w:val="single" w:color="000000" w:sz="4" w:space="0"/>
                    <w:left w:val="single" w:color="000000" w:sz="4" w:space="0"/>
                    <w:bottom w:val="single" w:color="000000" w:sz="4" w:space="0"/>
                    <w:right w:val="single" w:color="000000" w:sz="4" w:space="0"/>
                  </w:tcBorders>
                </w:tcPr>
                <w:p>
                  <w:pPr>
                    <w:rPr>
                      <w:kern w:val="1"/>
                      <w:sz w:val="24"/>
                    </w:rPr>
                  </w:pPr>
                </w:p>
              </w:tc>
              <w:tc>
                <w:tcPr>
                  <w:tcW w:w="3883" w:type="dxa"/>
                  <w:tcBorders>
                    <w:top w:val="single" w:color="000000" w:sz="4" w:space="0"/>
                    <w:left w:val="single" w:color="000000" w:sz="4" w:space="0"/>
                    <w:bottom w:val="single" w:color="000000" w:sz="4" w:space="0"/>
                    <w:right w:val="single" w:color="000000" w:sz="4" w:space="0"/>
                  </w:tcBorders>
                </w:tcPr>
                <w:p>
                  <w:pPr>
                    <w:rPr>
                      <w:kern w:val="1"/>
                      <w:sz w:val="24"/>
                    </w:rPr>
                  </w:pPr>
                </w:p>
              </w:tc>
            </w:tr>
            <w:tr>
              <w:tblPrEx>
                <w:tblCellMar>
                  <w:top w:w="0" w:type="dxa"/>
                  <w:left w:w="108" w:type="dxa"/>
                  <w:bottom w:w="0" w:type="dxa"/>
                  <w:right w:w="108" w:type="dxa"/>
                </w:tblCellMar>
              </w:tblPrEx>
              <w:trPr>
                <w:trHeight w:val="23" w:hRule="atLeast"/>
                <w:jc w:val="center"/>
              </w:trPr>
              <w:tc>
                <w:tcPr>
                  <w:tcW w:w="1345" w:type="dxa"/>
                  <w:tcBorders>
                    <w:top w:val="single" w:color="000000" w:sz="4" w:space="0"/>
                    <w:left w:val="single" w:color="000000" w:sz="4" w:space="0"/>
                    <w:bottom w:val="single" w:color="000000" w:sz="4" w:space="0"/>
                    <w:right w:val="single" w:color="000000" w:sz="4" w:space="0"/>
                  </w:tcBorders>
                  <w:vAlign w:val="center"/>
                </w:tcPr>
                <w:p>
                  <w:pPr>
                    <w:jc w:val="center"/>
                    <w:rPr>
                      <w:kern w:val="1"/>
                      <w:sz w:val="24"/>
                    </w:rPr>
                  </w:pPr>
                  <w:r>
                    <w:rPr>
                      <w:kern w:val="1"/>
                      <w:sz w:val="24"/>
                    </w:rPr>
                    <w:t>草图绘制</w:t>
                  </w:r>
                </w:p>
              </w:tc>
              <w:tc>
                <w:tcPr>
                  <w:tcW w:w="1405" w:type="dxa"/>
                  <w:tcBorders>
                    <w:top w:val="single" w:color="000000" w:sz="4" w:space="0"/>
                    <w:left w:val="single" w:color="000000" w:sz="4" w:space="0"/>
                    <w:bottom w:val="single" w:color="000000" w:sz="4" w:space="0"/>
                    <w:right w:val="single" w:color="000000" w:sz="4" w:space="0"/>
                  </w:tcBorders>
                </w:tcPr>
                <w:p>
                  <w:pPr>
                    <w:rPr>
                      <w:kern w:val="1"/>
                      <w:sz w:val="24"/>
                    </w:rPr>
                  </w:pPr>
                  <w:r>
                    <w:rPr>
                      <w:rFonts w:hint="eastAsia"/>
                      <w:kern w:val="1"/>
                      <w:sz w:val="24"/>
                    </w:rPr>
                    <w:t>完成</w:t>
                  </w:r>
                  <w:r>
                    <w:rPr>
                      <w:kern w:val="1"/>
                      <w:sz w:val="24"/>
                    </w:rPr>
                    <w:t xml:space="preserve">[  ]   </w:t>
                  </w:r>
                </w:p>
                <w:p>
                  <w:pPr>
                    <w:rPr>
                      <w:kern w:val="1"/>
                      <w:sz w:val="24"/>
                    </w:rPr>
                  </w:pPr>
                  <w:r>
                    <w:rPr>
                      <w:rFonts w:hint="eastAsia"/>
                      <w:kern w:val="1"/>
                      <w:sz w:val="24"/>
                    </w:rPr>
                    <w:t>未完成</w:t>
                  </w:r>
                  <w:r>
                    <w:rPr>
                      <w:kern w:val="1"/>
                      <w:sz w:val="24"/>
                    </w:rPr>
                    <w:t>[  ]</w:t>
                  </w:r>
                </w:p>
              </w:tc>
              <w:tc>
                <w:tcPr>
                  <w:tcW w:w="1384" w:type="dxa"/>
                  <w:tcBorders>
                    <w:top w:val="single" w:color="000000" w:sz="4" w:space="0"/>
                    <w:left w:val="single" w:color="000000" w:sz="4" w:space="0"/>
                    <w:bottom w:val="single" w:color="000000" w:sz="4" w:space="0"/>
                    <w:right w:val="single" w:color="000000" w:sz="4" w:space="0"/>
                  </w:tcBorders>
                </w:tcPr>
                <w:p>
                  <w:pPr>
                    <w:rPr>
                      <w:kern w:val="1"/>
                      <w:sz w:val="24"/>
                    </w:rPr>
                  </w:pPr>
                </w:p>
              </w:tc>
              <w:tc>
                <w:tcPr>
                  <w:tcW w:w="1321" w:type="dxa"/>
                  <w:tcBorders>
                    <w:top w:val="single" w:color="000000" w:sz="4" w:space="0"/>
                    <w:left w:val="single" w:color="000000" w:sz="4" w:space="0"/>
                    <w:bottom w:val="single" w:color="000000" w:sz="4" w:space="0"/>
                    <w:right w:val="single" w:color="000000" w:sz="4" w:space="0"/>
                  </w:tcBorders>
                </w:tcPr>
                <w:p>
                  <w:pPr>
                    <w:rPr>
                      <w:kern w:val="1"/>
                      <w:sz w:val="24"/>
                    </w:rPr>
                  </w:pPr>
                </w:p>
              </w:tc>
              <w:tc>
                <w:tcPr>
                  <w:tcW w:w="3883" w:type="dxa"/>
                  <w:tcBorders>
                    <w:top w:val="single" w:color="000000" w:sz="4" w:space="0"/>
                    <w:left w:val="single" w:color="000000" w:sz="4" w:space="0"/>
                    <w:bottom w:val="single" w:color="000000" w:sz="4" w:space="0"/>
                    <w:right w:val="single" w:color="000000" w:sz="4" w:space="0"/>
                  </w:tcBorders>
                </w:tcPr>
                <w:p>
                  <w:pPr>
                    <w:rPr>
                      <w:kern w:val="1"/>
                      <w:sz w:val="24"/>
                    </w:rPr>
                  </w:pPr>
                </w:p>
              </w:tc>
            </w:tr>
            <w:tr>
              <w:tblPrEx>
                <w:tblCellMar>
                  <w:top w:w="0" w:type="dxa"/>
                  <w:left w:w="108" w:type="dxa"/>
                  <w:bottom w:w="0" w:type="dxa"/>
                  <w:right w:w="108" w:type="dxa"/>
                </w:tblCellMar>
              </w:tblPrEx>
              <w:trPr>
                <w:trHeight w:val="23" w:hRule="atLeast"/>
                <w:jc w:val="center"/>
              </w:trPr>
              <w:tc>
                <w:tcPr>
                  <w:tcW w:w="1345" w:type="dxa"/>
                  <w:tcBorders>
                    <w:top w:val="single" w:color="000000" w:sz="4" w:space="0"/>
                    <w:left w:val="single" w:color="000000" w:sz="4" w:space="0"/>
                    <w:bottom w:val="single" w:color="000000" w:sz="4" w:space="0"/>
                    <w:right w:val="single" w:color="000000" w:sz="4" w:space="0"/>
                  </w:tcBorders>
                  <w:vAlign w:val="center"/>
                </w:tcPr>
                <w:p>
                  <w:pPr>
                    <w:jc w:val="center"/>
                    <w:rPr>
                      <w:kern w:val="1"/>
                      <w:sz w:val="24"/>
                    </w:rPr>
                  </w:pPr>
                  <w:r>
                    <w:rPr>
                      <w:kern w:val="1"/>
                      <w:sz w:val="24"/>
                    </w:rPr>
                    <w:t>素材收集</w:t>
                  </w:r>
                </w:p>
              </w:tc>
              <w:tc>
                <w:tcPr>
                  <w:tcW w:w="1405" w:type="dxa"/>
                  <w:tcBorders>
                    <w:top w:val="single" w:color="000000" w:sz="4" w:space="0"/>
                    <w:left w:val="single" w:color="000000" w:sz="4" w:space="0"/>
                    <w:bottom w:val="single" w:color="000000" w:sz="4" w:space="0"/>
                    <w:right w:val="single" w:color="000000" w:sz="4" w:space="0"/>
                  </w:tcBorders>
                </w:tcPr>
                <w:p>
                  <w:pPr>
                    <w:rPr>
                      <w:kern w:val="1"/>
                      <w:sz w:val="24"/>
                    </w:rPr>
                  </w:pPr>
                  <w:r>
                    <w:rPr>
                      <w:rFonts w:hint="eastAsia"/>
                      <w:kern w:val="1"/>
                      <w:sz w:val="24"/>
                    </w:rPr>
                    <w:t>完成</w:t>
                  </w:r>
                  <w:r>
                    <w:rPr>
                      <w:kern w:val="1"/>
                      <w:sz w:val="24"/>
                    </w:rPr>
                    <w:t xml:space="preserve">[  ]   </w:t>
                  </w:r>
                </w:p>
                <w:p>
                  <w:pPr>
                    <w:rPr>
                      <w:kern w:val="1"/>
                      <w:sz w:val="24"/>
                      <w:u w:val="single"/>
                    </w:rPr>
                  </w:pPr>
                  <w:r>
                    <w:rPr>
                      <w:rFonts w:hint="eastAsia"/>
                      <w:kern w:val="1"/>
                      <w:sz w:val="24"/>
                    </w:rPr>
                    <w:t>未完成</w:t>
                  </w:r>
                  <w:r>
                    <w:rPr>
                      <w:kern w:val="1"/>
                      <w:sz w:val="24"/>
                    </w:rPr>
                    <w:t>[  ]</w:t>
                  </w:r>
                </w:p>
              </w:tc>
              <w:tc>
                <w:tcPr>
                  <w:tcW w:w="1384" w:type="dxa"/>
                  <w:tcBorders>
                    <w:top w:val="single" w:color="000000" w:sz="4" w:space="0"/>
                    <w:left w:val="single" w:color="000000" w:sz="4" w:space="0"/>
                    <w:bottom w:val="single" w:color="000000" w:sz="4" w:space="0"/>
                    <w:right w:val="single" w:color="000000" w:sz="4" w:space="0"/>
                  </w:tcBorders>
                </w:tcPr>
                <w:p>
                  <w:pPr>
                    <w:rPr>
                      <w:kern w:val="1"/>
                      <w:sz w:val="24"/>
                    </w:rPr>
                  </w:pPr>
                </w:p>
              </w:tc>
              <w:tc>
                <w:tcPr>
                  <w:tcW w:w="1321" w:type="dxa"/>
                  <w:tcBorders>
                    <w:top w:val="single" w:color="000000" w:sz="4" w:space="0"/>
                    <w:left w:val="single" w:color="000000" w:sz="4" w:space="0"/>
                    <w:bottom w:val="single" w:color="000000" w:sz="4" w:space="0"/>
                    <w:right w:val="single" w:color="000000" w:sz="4" w:space="0"/>
                  </w:tcBorders>
                </w:tcPr>
                <w:p>
                  <w:pPr>
                    <w:rPr>
                      <w:kern w:val="1"/>
                      <w:sz w:val="24"/>
                    </w:rPr>
                  </w:pPr>
                </w:p>
              </w:tc>
              <w:tc>
                <w:tcPr>
                  <w:tcW w:w="3883" w:type="dxa"/>
                  <w:tcBorders>
                    <w:top w:val="single" w:color="000000" w:sz="4" w:space="0"/>
                    <w:left w:val="single" w:color="000000" w:sz="4" w:space="0"/>
                    <w:bottom w:val="single" w:color="000000" w:sz="4" w:space="0"/>
                    <w:right w:val="single" w:color="000000" w:sz="4" w:space="0"/>
                  </w:tcBorders>
                </w:tcPr>
                <w:p>
                  <w:pPr>
                    <w:rPr>
                      <w:kern w:val="1"/>
                      <w:sz w:val="24"/>
                    </w:rPr>
                  </w:pPr>
                </w:p>
              </w:tc>
            </w:tr>
            <w:tr>
              <w:tblPrEx>
                <w:tblCellMar>
                  <w:top w:w="0" w:type="dxa"/>
                  <w:left w:w="108" w:type="dxa"/>
                  <w:bottom w:w="0" w:type="dxa"/>
                  <w:right w:w="108" w:type="dxa"/>
                </w:tblCellMar>
              </w:tblPrEx>
              <w:trPr>
                <w:trHeight w:val="23" w:hRule="atLeast"/>
                <w:jc w:val="center"/>
              </w:trPr>
              <w:tc>
                <w:tcPr>
                  <w:tcW w:w="1345" w:type="dxa"/>
                  <w:tcBorders>
                    <w:top w:val="single" w:color="000000" w:sz="4" w:space="0"/>
                    <w:left w:val="single" w:color="000000" w:sz="4" w:space="0"/>
                    <w:bottom w:val="single" w:color="000000" w:sz="4" w:space="0"/>
                    <w:right w:val="single" w:color="000000" w:sz="4" w:space="0"/>
                  </w:tcBorders>
                  <w:vAlign w:val="center"/>
                </w:tcPr>
                <w:p>
                  <w:pPr>
                    <w:jc w:val="center"/>
                    <w:rPr>
                      <w:kern w:val="1"/>
                      <w:sz w:val="24"/>
                    </w:rPr>
                  </w:pPr>
                  <w:r>
                    <w:rPr>
                      <w:kern w:val="1"/>
                      <w:sz w:val="24"/>
                    </w:rPr>
                    <w:t>素材处理</w:t>
                  </w:r>
                </w:p>
              </w:tc>
              <w:tc>
                <w:tcPr>
                  <w:tcW w:w="1405" w:type="dxa"/>
                  <w:tcBorders>
                    <w:top w:val="single" w:color="000000" w:sz="4" w:space="0"/>
                    <w:left w:val="single" w:color="000000" w:sz="4" w:space="0"/>
                    <w:bottom w:val="single" w:color="000000" w:sz="4" w:space="0"/>
                    <w:right w:val="single" w:color="000000" w:sz="4" w:space="0"/>
                  </w:tcBorders>
                </w:tcPr>
                <w:p>
                  <w:pPr>
                    <w:rPr>
                      <w:kern w:val="1"/>
                      <w:sz w:val="24"/>
                    </w:rPr>
                  </w:pPr>
                  <w:r>
                    <w:rPr>
                      <w:rFonts w:hint="eastAsia"/>
                      <w:kern w:val="1"/>
                      <w:sz w:val="24"/>
                    </w:rPr>
                    <w:t>完成</w:t>
                  </w:r>
                  <w:r>
                    <w:rPr>
                      <w:kern w:val="1"/>
                      <w:sz w:val="24"/>
                    </w:rPr>
                    <w:t xml:space="preserve">[  ]   </w:t>
                  </w:r>
                </w:p>
                <w:p>
                  <w:pPr>
                    <w:rPr>
                      <w:kern w:val="1"/>
                      <w:sz w:val="24"/>
                    </w:rPr>
                  </w:pPr>
                  <w:r>
                    <w:rPr>
                      <w:rFonts w:hint="eastAsia"/>
                      <w:kern w:val="1"/>
                      <w:sz w:val="24"/>
                    </w:rPr>
                    <w:t>未完成</w:t>
                  </w:r>
                  <w:r>
                    <w:rPr>
                      <w:kern w:val="1"/>
                      <w:sz w:val="24"/>
                    </w:rPr>
                    <w:t>[  ]</w:t>
                  </w:r>
                </w:p>
              </w:tc>
              <w:tc>
                <w:tcPr>
                  <w:tcW w:w="1384" w:type="dxa"/>
                  <w:tcBorders>
                    <w:top w:val="single" w:color="000000" w:sz="4" w:space="0"/>
                    <w:left w:val="single" w:color="000000" w:sz="4" w:space="0"/>
                    <w:bottom w:val="single" w:color="000000" w:sz="4" w:space="0"/>
                    <w:right w:val="single" w:color="000000" w:sz="4" w:space="0"/>
                  </w:tcBorders>
                </w:tcPr>
                <w:p>
                  <w:pPr>
                    <w:rPr>
                      <w:kern w:val="1"/>
                      <w:sz w:val="24"/>
                    </w:rPr>
                  </w:pPr>
                </w:p>
              </w:tc>
              <w:tc>
                <w:tcPr>
                  <w:tcW w:w="1321" w:type="dxa"/>
                  <w:tcBorders>
                    <w:top w:val="single" w:color="000000" w:sz="4" w:space="0"/>
                    <w:left w:val="single" w:color="000000" w:sz="4" w:space="0"/>
                    <w:bottom w:val="single" w:color="000000" w:sz="4" w:space="0"/>
                    <w:right w:val="single" w:color="000000" w:sz="4" w:space="0"/>
                  </w:tcBorders>
                </w:tcPr>
                <w:p>
                  <w:pPr>
                    <w:rPr>
                      <w:kern w:val="1"/>
                      <w:sz w:val="24"/>
                    </w:rPr>
                  </w:pPr>
                </w:p>
              </w:tc>
              <w:tc>
                <w:tcPr>
                  <w:tcW w:w="3883" w:type="dxa"/>
                  <w:tcBorders>
                    <w:top w:val="single" w:color="000000" w:sz="4" w:space="0"/>
                    <w:left w:val="single" w:color="000000" w:sz="4" w:space="0"/>
                    <w:bottom w:val="single" w:color="000000" w:sz="4" w:space="0"/>
                    <w:right w:val="single" w:color="000000" w:sz="4" w:space="0"/>
                  </w:tcBorders>
                </w:tcPr>
                <w:p>
                  <w:pPr>
                    <w:rPr>
                      <w:kern w:val="1"/>
                      <w:sz w:val="24"/>
                    </w:rPr>
                  </w:pPr>
                </w:p>
              </w:tc>
            </w:tr>
            <w:tr>
              <w:tblPrEx>
                <w:tblCellMar>
                  <w:top w:w="0" w:type="dxa"/>
                  <w:left w:w="108" w:type="dxa"/>
                  <w:bottom w:w="0" w:type="dxa"/>
                  <w:right w:w="108" w:type="dxa"/>
                </w:tblCellMar>
              </w:tblPrEx>
              <w:trPr>
                <w:trHeight w:val="23" w:hRule="atLeast"/>
                <w:jc w:val="center"/>
              </w:trPr>
              <w:tc>
                <w:tcPr>
                  <w:tcW w:w="1345" w:type="dxa"/>
                  <w:tcBorders>
                    <w:top w:val="single" w:color="000000" w:sz="4" w:space="0"/>
                    <w:left w:val="single" w:color="000000" w:sz="4" w:space="0"/>
                    <w:bottom w:val="single" w:color="000000" w:sz="4" w:space="0"/>
                    <w:right w:val="single" w:color="000000" w:sz="4" w:space="0"/>
                  </w:tcBorders>
                  <w:vAlign w:val="center"/>
                </w:tcPr>
                <w:p>
                  <w:pPr>
                    <w:jc w:val="center"/>
                    <w:rPr>
                      <w:kern w:val="1"/>
                      <w:sz w:val="24"/>
                    </w:rPr>
                  </w:pPr>
                  <w:r>
                    <w:rPr>
                      <w:kern w:val="1"/>
                      <w:sz w:val="24"/>
                    </w:rPr>
                    <w:t>作品制作</w:t>
                  </w:r>
                </w:p>
              </w:tc>
              <w:tc>
                <w:tcPr>
                  <w:tcW w:w="1405" w:type="dxa"/>
                  <w:tcBorders>
                    <w:top w:val="single" w:color="000000" w:sz="4" w:space="0"/>
                    <w:left w:val="single" w:color="000000" w:sz="4" w:space="0"/>
                    <w:bottom w:val="single" w:color="000000" w:sz="4" w:space="0"/>
                    <w:right w:val="single" w:color="000000" w:sz="4" w:space="0"/>
                  </w:tcBorders>
                </w:tcPr>
                <w:p>
                  <w:pPr>
                    <w:rPr>
                      <w:kern w:val="1"/>
                      <w:sz w:val="24"/>
                    </w:rPr>
                  </w:pPr>
                  <w:r>
                    <w:rPr>
                      <w:rFonts w:hint="eastAsia"/>
                      <w:kern w:val="1"/>
                      <w:sz w:val="24"/>
                    </w:rPr>
                    <w:t>完成</w:t>
                  </w:r>
                  <w:r>
                    <w:rPr>
                      <w:kern w:val="1"/>
                      <w:sz w:val="24"/>
                    </w:rPr>
                    <w:t xml:space="preserve">[  ]   </w:t>
                  </w:r>
                </w:p>
                <w:p>
                  <w:pPr>
                    <w:rPr>
                      <w:kern w:val="1"/>
                      <w:sz w:val="24"/>
                    </w:rPr>
                  </w:pPr>
                  <w:r>
                    <w:rPr>
                      <w:rFonts w:hint="eastAsia"/>
                      <w:kern w:val="1"/>
                      <w:sz w:val="24"/>
                    </w:rPr>
                    <w:t>未完成</w:t>
                  </w:r>
                  <w:r>
                    <w:rPr>
                      <w:kern w:val="1"/>
                      <w:sz w:val="24"/>
                    </w:rPr>
                    <w:t>[  ]</w:t>
                  </w:r>
                </w:p>
              </w:tc>
              <w:tc>
                <w:tcPr>
                  <w:tcW w:w="1384" w:type="dxa"/>
                  <w:tcBorders>
                    <w:top w:val="single" w:color="000000" w:sz="4" w:space="0"/>
                    <w:left w:val="single" w:color="000000" w:sz="4" w:space="0"/>
                    <w:bottom w:val="single" w:color="000000" w:sz="4" w:space="0"/>
                    <w:right w:val="single" w:color="000000" w:sz="4" w:space="0"/>
                  </w:tcBorders>
                </w:tcPr>
                <w:p>
                  <w:pPr>
                    <w:rPr>
                      <w:kern w:val="1"/>
                      <w:sz w:val="24"/>
                    </w:rPr>
                  </w:pPr>
                </w:p>
              </w:tc>
              <w:tc>
                <w:tcPr>
                  <w:tcW w:w="1321" w:type="dxa"/>
                  <w:tcBorders>
                    <w:top w:val="single" w:color="000000" w:sz="4" w:space="0"/>
                    <w:left w:val="single" w:color="000000" w:sz="4" w:space="0"/>
                    <w:bottom w:val="single" w:color="000000" w:sz="4" w:space="0"/>
                    <w:right w:val="single" w:color="000000" w:sz="4" w:space="0"/>
                  </w:tcBorders>
                </w:tcPr>
                <w:p>
                  <w:pPr>
                    <w:rPr>
                      <w:kern w:val="1"/>
                      <w:sz w:val="24"/>
                    </w:rPr>
                  </w:pPr>
                </w:p>
              </w:tc>
              <w:tc>
                <w:tcPr>
                  <w:tcW w:w="3883" w:type="dxa"/>
                  <w:tcBorders>
                    <w:top w:val="single" w:color="000000" w:sz="4" w:space="0"/>
                    <w:left w:val="single" w:color="000000" w:sz="4" w:space="0"/>
                    <w:bottom w:val="single" w:color="000000" w:sz="4" w:space="0"/>
                    <w:right w:val="single" w:color="000000" w:sz="4" w:space="0"/>
                  </w:tcBorders>
                </w:tcPr>
                <w:p>
                  <w:pPr>
                    <w:rPr>
                      <w:kern w:val="1"/>
                      <w:sz w:val="24"/>
                    </w:rPr>
                  </w:pPr>
                </w:p>
              </w:tc>
            </w:tr>
            <w:tr>
              <w:tblPrEx>
                <w:tblCellMar>
                  <w:top w:w="0" w:type="dxa"/>
                  <w:left w:w="108" w:type="dxa"/>
                  <w:bottom w:w="0" w:type="dxa"/>
                  <w:right w:w="108" w:type="dxa"/>
                </w:tblCellMar>
              </w:tblPrEx>
              <w:trPr>
                <w:trHeight w:val="23" w:hRule="atLeast"/>
                <w:jc w:val="center"/>
              </w:trPr>
              <w:tc>
                <w:tcPr>
                  <w:tcW w:w="1345" w:type="dxa"/>
                  <w:tcBorders>
                    <w:top w:val="single" w:color="000000" w:sz="4" w:space="0"/>
                    <w:left w:val="single" w:color="000000" w:sz="4" w:space="0"/>
                    <w:bottom w:val="single" w:color="000000" w:sz="4" w:space="0"/>
                    <w:right w:val="single" w:color="000000" w:sz="4" w:space="0"/>
                  </w:tcBorders>
                  <w:vAlign w:val="center"/>
                </w:tcPr>
                <w:p>
                  <w:pPr>
                    <w:jc w:val="center"/>
                    <w:rPr>
                      <w:kern w:val="1"/>
                      <w:sz w:val="24"/>
                    </w:rPr>
                  </w:pPr>
                  <w:r>
                    <w:rPr>
                      <w:kern w:val="1"/>
                      <w:sz w:val="24"/>
                    </w:rPr>
                    <w:t>作品检查</w:t>
                  </w:r>
                </w:p>
              </w:tc>
              <w:tc>
                <w:tcPr>
                  <w:tcW w:w="1405" w:type="dxa"/>
                  <w:tcBorders>
                    <w:top w:val="single" w:color="000000" w:sz="4" w:space="0"/>
                    <w:left w:val="single" w:color="000000" w:sz="4" w:space="0"/>
                    <w:bottom w:val="single" w:color="000000" w:sz="4" w:space="0"/>
                    <w:right w:val="single" w:color="000000" w:sz="4" w:space="0"/>
                  </w:tcBorders>
                </w:tcPr>
                <w:p>
                  <w:pPr>
                    <w:rPr>
                      <w:kern w:val="1"/>
                      <w:sz w:val="24"/>
                    </w:rPr>
                  </w:pPr>
                  <w:r>
                    <w:rPr>
                      <w:rFonts w:hint="eastAsia"/>
                      <w:kern w:val="1"/>
                      <w:sz w:val="24"/>
                    </w:rPr>
                    <w:t>完成</w:t>
                  </w:r>
                  <w:r>
                    <w:rPr>
                      <w:kern w:val="1"/>
                      <w:sz w:val="24"/>
                    </w:rPr>
                    <w:t xml:space="preserve">[  ]   </w:t>
                  </w:r>
                </w:p>
                <w:p>
                  <w:pPr>
                    <w:rPr>
                      <w:kern w:val="1"/>
                      <w:sz w:val="24"/>
                    </w:rPr>
                  </w:pPr>
                  <w:r>
                    <w:rPr>
                      <w:rFonts w:hint="eastAsia"/>
                      <w:kern w:val="1"/>
                      <w:sz w:val="24"/>
                    </w:rPr>
                    <w:t>未完成</w:t>
                  </w:r>
                  <w:r>
                    <w:rPr>
                      <w:kern w:val="1"/>
                      <w:sz w:val="24"/>
                    </w:rPr>
                    <w:t>[  ]</w:t>
                  </w:r>
                </w:p>
              </w:tc>
              <w:tc>
                <w:tcPr>
                  <w:tcW w:w="1384" w:type="dxa"/>
                  <w:tcBorders>
                    <w:top w:val="single" w:color="000000" w:sz="4" w:space="0"/>
                    <w:left w:val="single" w:color="000000" w:sz="4" w:space="0"/>
                    <w:bottom w:val="single" w:color="000000" w:sz="4" w:space="0"/>
                    <w:right w:val="single" w:color="000000" w:sz="4" w:space="0"/>
                  </w:tcBorders>
                </w:tcPr>
                <w:p>
                  <w:pPr>
                    <w:rPr>
                      <w:kern w:val="1"/>
                      <w:sz w:val="24"/>
                    </w:rPr>
                  </w:pPr>
                </w:p>
              </w:tc>
              <w:tc>
                <w:tcPr>
                  <w:tcW w:w="1321" w:type="dxa"/>
                  <w:tcBorders>
                    <w:top w:val="single" w:color="000000" w:sz="4" w:space="0"/>
                    <w:left w:val="single" w:color="000000" w:sz="4" w:space="0"/>
                    <w:bottom w:val="single" w:color="000000" w:sz="4" w:space="0"/>
                    <w:right w:val="single" w:color="000000" w:sz="4" w:space="0"/>
                  </w:tcBorders>
                </w:tcPr>
                <w:p>
                  <w:pPr>
                    <w:rPr>
                      <w:kern w:val="1"/>
                      <w:sz w:val="24"/>
                    </w:rPr>
                  </w:pPr>
                </w:p>
              </w:tc>
              <w:tc>
                <w:tcPr>
                  <w:tcW w:w="3883" w:type="dxa"/>
                  <w:tcBorders>
                    <w:top w:val="single" w:color="000000" w:sz="4" w:space="0"/>
                    <w:left w:val="single" w:color="000000" w:sz="4" w:space="0"/>
                    <w:bottom w:val="single" w:color="000000" w:sz="4" w:space="0"/>
                    <w:right w:val="single" w:color="000000" w:sz="4" w:space="0"/>
                  </w:tcBorders>
                </w:tcPr>
                <w:p>
                  <w:pPr>
                    <w:rPr>
                      <w:kern w:val="1"/>
                      <w:sz w:val="24"/>
                    </w:rPr>
                  </w:pPr>
                </w:p>
              </w:tc>
            </w:tr>
          </w:tbl>
          <w:p>
            <w:pPr>
              <w:jc w:val="center"/>
              <w:rPr>
                <w:b/>
                <w:szCs w:val="21"/>
              </w:rPr>
            </w:pPr>
          </w:p>
        </w:tc>
      </w:tr>
    </w:tbl>
    <w:p>
      <w:pPr>
        <w:rPr>
          <w:sz w:val="24"/>
        </w:rPr>
      </w:pPr>
    </w:p>
    <w:p/>
    <w:p/>
    <w:p/>
    <w:p/>
    <w:p/>
    <w:p/>
    <w:p/>
    <w:p/>
    <w:p/>
    <w:p/>
    <w:p/>
    <w:p/>
    <w:p/>
    <w:p/>
    <w:p/>
    <w:p/>
    <w:p/>
    <w:p/>
    <w:p/>
    <w:p/>
    <w:p/>
    <w:p/>
    <w:p>
      <w:pPr>
        <w:jc w:val="center"/>
        <w:outlineLvl w:val="1"/>
        <w:rPr>
          <w:rFonts w:hint="eastAsia" w:ascii="宋体" w:hAnsi="宋体" w:cs="宋体"/>
          <w:b/>
          <w:sz w:val="28"/>
          <w:szCs w:val="28"/>
        </w:rPr>
      </w:pPr>
    </w:p>
    <w:p>
      <w:pPr>
        <w:numPr>
          <w:ilvl w:val="0"/>
          <w:numId w:val="8"/>
        </w:numPr>
        <w:spacing w:line="620" w:lineRule="exact"/>
        <w:ind w:firstLine="707" w:firstLineChars="221"/>
        <w:jc w:val="left"/>
        <w:rPr>
          <w:rFonts w:hint="eastAsia" w:ascii="黑体" w:hAnsi="黑体" w:eastAsia="黑体" w:cs="宋体"/>
          <w:sz w:val="32"/>
          <w:szCs w:val="32"/>
          <w:lang w:eastAsia="zh-CN"/>
        </w:rPr>
      </w:pPr>
      <w:r>
        <w:rPr>
          <w:rFonts w:hint="eastAsia" w:ascii="黑体" w:hAnsi="黑体" w:eastAsia="黑体" w:cs="宋体"/>
          <w:sz w:val="32"/>
          <w:szCs w:val="32"/>
          <w:lang w:eastAsia="zh-CN"/>
        </w:rPr>
        <w:t>课程评价</w:t>
      </w:r>
    </w:p>
    <w:tbl>
      <w:tblPr>
        <w:tblStyle w:val="5"/>
        <w:tblW w:w="0" w:type="auto"/>
        <w:tblInd w:w="5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1922"/>
        <w:gridCol w:w="1922"/>
        <w:gridCol w:w="1044"/>
        <w:gridCol w:w="878"/>
        <w:gridCol w:w="1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8531" w:type="dxa"/>
            <w:gridSpan w:val="6"/>
            <w:shd w:val="clear" w:color="auto" w:fill="2EA7E0"/>
            <w:vAlign w:val="center"/>
          </w:tcPr>
          <w:p>
            <w:pPr>
              <w:jc w:val="center"/>
              <w:rPr>
                <w:b/>
                <w:bCs/>
                <w:sz w:val="30"/>
                <w:szCs w:val="30"/>
              </w:rPr>
            </w:pPr>
            <w:r>
              <w:rPr>
                <w:rFonts w:hint="eastAsia"/>
                <w:b/>
                <w:bCs/>
                <w:sz w:val="30"/>
                <w:szCs w:val="30"/>
              </w:rPr>
              <w:t>评价体系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840" w:type="dxa"/>
            <w:vMerge w:val="restart"/>
            <w:vAlign w:val="center"/>
          </w:tcPr>
          <w:p>
            <w:pPr>
              <w:jc w:val="center"/>
              <w:rPr>
                <w:b/>
                <w:bCs/>
              </w:rPr>
            </w:pPr>
            <w:r>
              <w:rPr>
                <w:rFonts w:hint="eastAsia"/>
                <w:b/>
                <w:bCs/>
              </w:rPr>
              <w:t>课前</w:t>
            </w:r>
          </w:p>
        </w:tc>
        <w:tc>
          <w:tcPr>
            <w:tcW w:w="1922" w:type="dxa"/>
            <w:vAlign w:val="center"/>
          </w:tcPr>
          <w:p>
            <w:pPr>
              <w:jc w:val="center"/>
              <w:rPr>
                <w:rFonts w:hint="eastAsia" w:eastAsiaTheme="minorEastAsia"/>
                <w:lang w:val="en-US" w:eastAsia="zh-CN"/>
              </w:rPr>
            </w:pPr>
            <w:r>
              <w:rPr>
                <w:rFonts w:hint="eastAsia"/>
                <w:lang w:val="en-US" w:eastAsia="zh-CN"/>
              </w:rPr>
              <w:t>活动</w:t>
            </w:r>
          </w:p>
        </w:tc>
        <w:tc>
          <w:tcPr>
            <w:tcW w:w="1922" w:type="dxa"/>
            <w:vAlign w:val="center"/>
          </w:tcPr>
          <w:p>
            <w:pPr>
              <w:jc w:val="center"/>
              <w:rPr>
                <w:rFonts w:hint="eastAsia" w:eastAsiaTheme="minorEastAsia"/>
                <w:lang w:val="en-US" w:eastAsia="zh-CN"/>
              </w:rPr>
            </w:pPr>
            <w:r>
              <w:rPr>
                <w:rFonts w:hint="eastAsia"/>
                <w:lang w:val="en-US" w:eastAsia="zh-CN"/>
              </w:rPr>
              <w:t>海报搜集</w:t>
            </w:r>
          </w:p>
        </w:tc>
        <w:tc>
          <w:tcPr>
            <w:tcW w:w="1922" w:type="dxa"/>
            <w:gridSpan w:val="2"/>
            <w:vAlign w:val="center"/>
          </w:tcPr>
          <w:p>
            <w:pPr>
              <w:jc w:val="center"/>
              <w:rPr>
                <w:rFonts w:hint="default" w:eastAsiaTheme="minorEastAsia"/>
                <w:lang w:val="en-US" w:eastAsia="zh-CN"/>
              </w:rPr>
            </w:pPr>
            <w:r>
              <w:rPr>
                <w:rFonts w:hint="eastAsia"/>
                <w:lang w:val="en-US" w:eastAsia="zh-CN"/>
              </w:rPr>
              <w:t>主题讨论</w:t>
            </w:r>
          </w:p>
        </w:tc>
        <w:tc>
          <w:tcPr>
            <w:tcW w:w="1925" w:type="dxa"/>
            <w:vAlign w:val="center"/>
          </w:tcPr>
          <w:p>
            <w:pPr>
              <w:jc w:val="center"/>
              <w:rPr>
                <w:rFonts w:hint="eastAsia" w:eastAsiaTheme="minorEastAsia"/>
                <w:lang w:val="en-US" w:eastAsia="zh-CN"/>
              </w:rPr>
            </w:pPr>
            <w:r>
              <w:rPr>
                <w:rFonts w:hint="eastAsia"/>
                <w:lang w:val="en-US" w:eastAsia="zh-CN"/>
              </w:rPr>
              <w:t>课前自学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840" w:type="dxa"/>
            <w:vMerge w:val="continue"/>
            <w:vAlign w:val="center"/>
          </w:tcPr>
          <w:p/>
        </w:tc>
        <w:tc>
          <w:tcPr>
            <w:tcW w:w="1922" w:type="dxa"/>
            <w:vAlign w:val="center"/>
          </w:tcPr>
          <w:p>
            <w:pPr>
              <w:jc w:val="center"/>
              <w:rPr>
                <w:rFonts w:hint="default" w:eastAsiaTheme="minorEastAsia"/>
                <w:lang w:val="en-US" w:eastAsia="zh-CN"/>
              </w:rPr>
            </w:pPr>
            <w:r>
              <w:rPr>
                <w:rFonts w:hint="eastAsia"/>
                <w:lang w:val="en-US" w:eastAsia="zh-CN"/>
              </w:rPr>
              <w:t>评价标准</w:t>
            </w:r>
          </w:p>
        </w:tc>
        <w:tc>
          <w:tcPr>
            <w:tcW w:w="1922" w:type="dxa"/>
            <w:vAlign w:val="center"/>
          </w:tcPr>
          <w:p>
            <w:pPr>
              <w:jc w:val="center"/>
              <w:rPr>
                <w:rFonts w:hint="default" w:eastAsiaTheme="minorEastAsia"/>
                <w:lang w:val="en-US" w:eastAsia="zh-CN"/>
              </w:rPr>
            </w:pPr>
            <w:r>
              <w:rPr>
                <w:rFonts w:hint="eastAsia"/>
                <w:lang w:val="en-US" w:eastAsia="zh-CN"/>
              </w:rPr>
              <w:t>满分5分</w:t>
            </w:r>
          </w:p>
        </w:tc>
        <w:tc>
          <w:tcPr>
            <w:tcW w:w="1922" w:type="dxa"/>
            <w:gridSpan w:val="2"/>
            <w:vAlign w:val="center"/>
          </w:tcPr>
          <w:p>
            <w:pPr>
              <w:jc w:val="center"/>
              <w:rPr>
                <w:rFonts w:hint="default" w:eastAsiaTheme="minorEastAsia"/>
                <w:lang w:val="en-US" w:eastAsia="zh-CN"/>
              </w:rPr>
            </w:pPr>
            <w:r>
              <w:rPr>
                <w:rFonts w:hint="eastAsia"/>
                <w:lang w:val="en-US" w:eastAsia="zh-CN"/>
              </w:rPr>
              <w:t>记录想法2分，参与讨论1分，小组意见全面1分</w:t>
            </w:r>
          </w:p>
        </w:tc>
        <w:tc>
          <w:tcPr>
            <w:tcW w:w="1925" w:type="dxa"/>
            <w:vAlign w:val="center"/>
          </w:tcPr>
          <w:p>
            <w:pPr>
              <w:jc w:val="center"/>
              <w:rPr>
                <w:rFonts w:hint="default" w:eastAsiaTheme="minorEastAsia"/>
                <w:lang w:val="en-US" w:eastAsia="zh-CN"/>
              </w:rPr>
            </w:pPr>
            <w:r>
              <w:rPr>
                <w:rFonts w:hint="eastAsia"/>
                <w:lang w:val="en-US" w:eastAsia="zh-CN"/>
              </w:rPr>
              <w:t>满分5分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840" w:type="dxa"/>
            <w:vMerge w:val="continue"/>
            <w:vAlign w:val="center"/>
          </w:tcPr>
          <w:p/>
        </w:tc>
        <w:tc>
          <w:tcPr>
            <w:tcW w:w="1922" w:type="dxa"/>
            <w:vAlign w:val="center"/>
          </w:tcPr>
          <w:p>
            <w:pPr>
              <w:jc w:val="center"/>
              <w:rPr>
                <w:rFonts w:hint="default" w:eastAsiaTheme="minorEastAsia"/>
                <w:lang w:val="en-US" w:eastAsia="zh-CN"/>
              </w:rPr>
            </w:pPr>
            <w:r>
              <w:rPr>
                <w:rFonts w:hint="eastAsia"/>
                <w:lang w:val="en-US" w:eastAsia="zh-CN"/>
              </w:rPr>
              <w:t>评价对象</w:t>
            </w:r>
          </w:p>
        </w:tc>
        <w:tc>
          <w:tcPr>
            <w:tcW w:w="1922" w:type="dxa"/>
            <w:vAlign w:val="center"/>
          </w:tcPr>
          <w:p>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学生个人</w:t>
            </w:r>
          </w:p>
        </w:tc>
        <w:tc>
          <w:tcPr>
            <w:tcW w:w="1922" w:type="dxa"/>
            <w:gridSpan w:val="2"/>
            <w:vAlign w:val="center"/>
          </w:tcPr>
          <w:p>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学生个人</w:t>
            </w:r>
          </w:p>
        </w:tc>
        <w:tc>
          <w:tcPr>
            <w:tcW w:w="1925" w:type="dxa"/>
            <w:vAlign w:val="center"/>
          </w:tcPr>
          <w:p>
            <w:pPr>
              <w:jc w:val="center"/>
              <w:rPr>
                <w:rFonts w:hint="eastAsia" w:eastAsiaTheme="minorEastAsia"/>
                <w:lang w:val="en-US" w:eastAsia="zh-CN"/>
              </w:rPr>
            </w:pPr>
            <w:r>
              <w:rPr>
                <w:rFonts w:hint="eastAsia"/>
                <w:lang w:val="en-US" w:eastAsia="zh-CN"/>
              </w:rPr>
              <w:t>学生个人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840" w:type="dxa"/>
            <w:vMerge w:val="continue"/>
            <w:vAlign w:val="center"/>
          </w:tcPr>
          <w:p/>
        </w:tc>
        <w:tc>
          <w:tcPr>
            <w:tcW w:w="1922" w:type="dxa"/>
            <w:vAlign w:val="center"/>
          </w:tcPr>
          <w:p>
            <w:pPr>
              <w:jc w:val="center"/>
              <w:rPr>
                <w:rFonts w:hint="eastAsia" w:eastAsiaTheme="minorEastAsia"/>
                <w:lang w:val="en-US" w:eastAsia="zh-CN"/>
              </w:rPr>
            </w:pPr>
            <w:r>
              <w:rPr>
                <w:rFonts w:hint="eastAsia"/>
                <w:lang w:val="en-US" w:eastAsia="zh-CN"/>
              </w:rPr>
              <w:t>评价实施者</w:t>
            </w:r>
          </w:p>
        </w:tc>
        <w:tc>
          <w:tcPr>
            <w:tcW w:w="1922" w:type="dxa"/>
            <w:vAlign w:val="center"/>
          </w:tcPr>
          <w:p>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教师</w:t>
            </w:r>
          </w:p>
        </w:tc>
        <w:tc>
          <w:tcPr>
            <w:tcW w:w="1922" w:type="dxa"/>
            <w:gridSpan w:val="2"/>
            <w:vAlign w:val="center"/>
          </w:tcPr>
          <w:p>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教师</w:t>
            </w:r>
          </w:p>
        </w:tc>
        <w:tc>
          <w:tcPr>
            <w:tcW w:w="1925" w:type="dxa"/>
            <w:vAlign w:val="center"/>
          </w:tcPr>
          <w:p>
            <w:pPr>
              <w:jc w:val="center"/>
              <w:rPr>
                <w:rFonts w:hint="eastAsia" w:eastAsiaTheme="minorEastAsia"/>
                <w:lang w:val="en-US" w:eastAsia="zh-CN"/>
              </w:rPr>
            </w:pPr>
            <w:r>
              <w:rPr>
                <w:rFonts w:hint="eastAsia"/>
                <w:lang w:val="en-US" w:eastAsia="zh-CN"/>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840" w:type="dxa"/>
            <w:vMerge w:val="restart"/>
            <w:vAlign w:val="center"/>
          </w:tcPr>
          <w:p>
            <w:pPr>
              <w:jc w:val="center"/>
              <w:rPr>
                <w:b/>
                <w:bCs/>
              </w:rPr>
            </w:pPr>
            <w:r>
              <w:rPr>
                <w:rFonts w:hint="eastAsia"/>
                <w:b/>
                <w:bCs/>
              </w:rPr>
              <w:t>课中</w:t>
            </w:r>
          </w:p>
        </w:tc>
        <w:tc>
          <w:tcPr>
            <w:tcW w:w="1922" w:type="dxa"/>
            <w:vAlign w:val="center"/>
          </w:tcPr>
          <w:p>
            <w:pPr>
              <w:jc w:val="center"/>
            </w:pPr>
            <w:r>
              <w:rPr>
                <w:rFonts w:hint="eastAsia"/>
                <w:lang w:val="en-US" w:eastAsia="zh-CN"/>
              </w:rPr>
              <w:t>活动</w:t>
            </w:r>
          </w:p>
        </w:tc>
        <w:tc>
          <w:tcPr>
            <w:tcW w:w="1922" w:type="dxa"/>
            <w:vAlign w:val="center"/>
          </w:tcPr>
          <w:p>
            <w:pPr>
              <w:jc w:val="center"/>
              <w:rPr>
                <w:rFonts w:hint="default"/>
                <w:lang w:val="en-US"/>
              </w:rPr>
            </w:pPr>
            <w:r>
              <w:rPr>
                <w:rFonts w:hint="eastAsia"/>
                <w:lang w:val="en-US" w:eastAsia="zh-CN"/>
              </w:rPr>
              <w:t xml:space="preserve">课堂调查问卷 </w:t>
            </w:r>
          </w:p>
        </w:tc>
        <w:tc>
          <w:tcPr>
            <w:tcW w:w="1922" w:type="dxa"/>
            <w:gridSpan w:val="2"/>
            <w:vAlign w:val="center"/>
          </w:tcPr>
          <w:p>
            <w:pPr>
              <w:jc w:val="center"/>
            </w:pPr>
            <w:r>
              <w:rPr>
                <w:rFonts w:hint="eastAsia"/>
                <w:lang w:val="en-US" w:eastAsia="zh-CN"/>
              </w:rPr>
              <w:t>任务实施</w:t>
            </w:r>
          </w:p>
        </w:tc>
        <w:tc>
          <w:tcPr>
            <w:tcW w:w="1925" w:type="dxa"/>
            <w:vAlign w:val="center"/>
          </w:tcPr>
          <w:p>
            <w:pPr>
              <w:jc w:val="center"/>
              <w:rPr>
                <w:rFonts w:hint="default"/>
                <w:lang w:val="en-US"/>
              </w:rPr>
            </w:pPr>
            <w:r>
              <w:rPr>
                <w:rFonts w:hint="eastAsia"/>
                <w:lang w:val="en-US" w:eastAsia="zh-CN"/>
              </w:rPr>
              <w:t>进度汇报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840" w:type="dxa"/>
            <w:vMerge w:val="continue"/>
            <w:vAlign w:val="center"/>
          </w:tcPr>
          <w:p/>
        </w:tc>
        <w:tc>
          <w:tcPr>
            <w:tcW w:w="1922" w:type="dxa"/>
            <w:vAlign w:val="center"/>
          </w:tcPr>
          <w:p>
            <w:pPr>
              <w:jc w:val="center"/>
            </w:pPr>
            <w:r>
              <w:rPr>
                <w:rFonts w:hint="eastAsia"/>
                <w:lang w:val="en-US" w:eastAsia="zh-CN"/>
              </w:rPr>
              <w:t>评价标准</w:t>
            </w:r>
          </w:p>
        </w:tc>
        <w:tc>
          <w:tcPr>
            <w:tcW w:w="1922" w:type="dxa"/>
            <w:vAlign w:val="center"/>
          </w:tcPr>
          <w:p>
            <w:pPr>
              <w:jc w:val="center"/>
            </w:pPr>
            <w:r>
              <w:rPr>
                <w:rFonts w:hint="eastAsia"/>
                <w:lang w:val="en-US" w:eastAsia="zh-CN"/>
              </w:rPr>
              <w:t>满分5分</w:t>
            </w:r>
          </w:p>
        </w:tc>
        <w:tc>
          <w:tcPr>
            <w:tcW w:w="1922" w:type="dxa"/>
            <w:gridSpan w:val="2"/>
            <w:vAlign w:val="center"/>
          </w:tcPr>
          <w:p>
            <w:pPr>
              <w:jc w:val="center"/>
              <w:rPr>
                <w:rFonts w:hint="default"/>
                <w:lang w:val="en-US"/>
              </w:rPr>
            </w:pPr>
            <w:r>
              <w:rPr>
                <w:rFonts w:hint="eastAsia"/>
                <w:lang w:val="en-US" w:eastAsia="zh-CN"/>
              </w:rPr>
              <w:t>自助探究25分，完成情况10分，帮助同学10分。</w:t>
            </w:r>
          </w:p>
        </w:tc>
        <w:tc>
          <w:tcPr>
            <w:tcW w:w="1925" w:type="dxa"/>
            <w:vAlign w:val="center"/>
          </w:tcPr>
          <w:p>
            <w:pPr>
              <w:jc w:val="center"/>
              <w:rPr>
                <w:rFonts w:hint="default"/>
                <w:lang w:val="en-US"/>
              </w:rPr>
            </w:pPr>
            <w:r>
              <w:rPr>
                <w:rFonts w:hint="eastAsia"/>
                <w:lang w:val="en-US" w:eastAsia="zh-CN"/>
              </w:rPr>
              <w:t>每完成1项计1分，满分5分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840" w:type="dxa"/>
            <w:vMerge w:val="continue"/>
            <w:vAlign w:val="center"/>
          </w:tcPr>
          <w:p/>
        </w:tc>
        <w:tc>
          <w:tcPr>
            <w:tcW w:w="1922" w:type="dxa"/>
            <w:vAlign w:val="center"/>
          </w:tcPr>
          <w:p>
            <w:pPr>
              <w:jc w:val="center"/>
            </w:pPr>
            <w:r>
              <w:rPr>
                <w:rFonts w:hint="eastAsia"/>
                <w:lang w:val="en-US" w:eastAsia="zh-CN"/>
              </w:rPr>
              <w:t>评价对象</w:t>
            </w:r>
          </w:p>
        </w:tc>
        <w:tc>
          <w:tcPr>
            <w:tcW w:w="1922" w:type="dxa"/>
            <w:vAlign w:val="center"/>
          </w:tcPr>
          <w:p>
            <w:pPr>
              <w:jc w:val="center"/>
            </w:pPr>
            <w:r>
              <w:rPr>
                <w:rFonts w:hint="eastAsia"/>
                <w:lang w:val="en-US" w:eastAsia="zh-CN"/>
              </w:rPr>
              <w:t>学生个人</w:t>
            </w:r>
          </w:p>
        </w:tc>
        <w:tc>
          <w:tcPr>
            <w:tcW w:w="1922" w:type="dxa"/>
            <w:gridSpan w:val="2"/>
            <w:vAlign w:val="center"/>
          </w:tcPr>
          <w:p>
            <w:pPr>
              <w:jc w:val="center"/>
            </w:pPr>
            <w:r>
              <w:rPr>
                <w:rFonts w:hint="eastAsia"/>
                <w:lang w:val="en-US" w:eastAsia="zh-CN"/>
              </w:rPr>
              <w:t>学生个人</w:t>
            </w:r>
          </w:p>
        </w:tc>
        <w:tc>
          <w:tcPr>
            <w:tcW w:w="1925" w:type="dxa"/>
            <w:vAlign w:val="center"/>
          </w:tcPr>
          <w:p>
            <w:pPr>
              <w:jc w:val="center"/>
            </w:pPr>
            <w:r>
              <w:rPr>
                <w:rFonts w:hint="eastAsia"/>
                <w:lang w:val="en-US" w:eastAsia="zh-CN"/>
              </w:rPr>
              <w:t>学习小组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840" w:type="dxa"/>
            <w:vMerge w:val="continue"/>
            <w:vAlign w:val="center"/>
          </w:tcPr>
          <w:p/>
        </w:tc>
        <w:tc>
          <w:tcPr>
            <w:tcW w:w="1922" w:type="dxa"/>
            <w:vAlign w:val="center"/>
          </w:tcPr>
          <w:p>
            <w:pPr>
              <w:jc w:val="center"/>
            </w:pPr>
            <w:r>
              <w:rPr>
                <w:rFonts w:hint="eastAsia"/>
                <w:lang w:val="en-US" w:eastAsia="zh-CN"/>
              </w:rPr>
              <w:t>评价实施者</w:t>
            </w:r>
          </w:p>
        </w:tc>
        <w:tc>
          <w:tcPr>
            <w:tcW w:w="1922" w:type="dxa"/>
            <w:vAlign w:val="center"/>
          </w:tcPr>
          <w:p>
            <w:pPr>
              <w:jc w:val="center"/>
            </w:pPr>
            <w:r>
              <w:rPr>
                <w:rFonts w:hint="eastAsia"/>
                <w:lang w:val="en-US" w:eastAsia="zh-CN"/>
              </w:rPr>
              <w:t>平台自动</w:t>
            </w:r>
          </w:p>
        </w:tc>
        <w:tc>
          <w:tcPr>
            <w:tcW w:w="1922" w:type="dxa"/>
            <w:gridSpan w:val="2"/>
            <w:vAlign w:val="center"/>
          </w:tcPr>
          <w:p>
            <w:pPr>
              <w:jc w:val="center"/>
            </w:pPr>
            <w:r>
              <w:rPr>
                <w:rFonts w:hint="eastAsia"/>
                <w:lang w:val="en-US" w:eastAsia="zh-CN"/>
              </w:rPr>
              <w:t>教师</w:t>
            </w:r>
          </w:p>
        </w:tc>
        <w:tc>
          <w:tcPr>
            <w:tcW w:w="1925" w:type="dxa"/>
            <w:vAlign w:val="center"/>
          </w:tcPr>
          <w:p>
            <w:pPr>
              <w:jc w:val="center"/>
            </w:pPr>
            <w:r>
              <w:rPr>
                <w:rFonts w:hint="eastAsia"/>
                <w:lang w:val="en-US" w:eastAsia="zh-CN"/>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trPr>
        <w:tc>
          <w:tcPr>
            <w:tcW w:w="840" w:type="dxa"/>
            <w:vMerge w:val="restart"/>
            <w:vAlign w:val="center"/>
          </w:tcPr>
          <w:p>
            <w:pPr>
              <w:jc w:val="center"/>
              <w:rPr>
                <w:b/>
                <w:bCs/>
              </w:rPr>
            </w:pPr>
            <w:r>
              <w:rPr>
                <w:rFonts w:hint="eastAsia"/>
                <w:b/>
                <w:bCs/>
              </w:rPr>
              <w:t>课后</w:t>
            </w:r>
          </w:p>
        </w:tc>
        <w:tc>
          <w:tcPr>
            <w:tcW w:w="1922" w:type="dxa"/>
            <w:vAlign w:val="center"/>
          </w:tcPr>
          <w:p>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活动</w:t>
            </w:r>
          </w:p>
        </w:tc>
        <w:tc>
          <w:tcPr>
            <w:tcW w:w="2966" w:type="dxa"/>
            <w:gridSpan w:val="2"/>
            <w:vAlign w:val="center"/>
          </w:tcPr>
          <w:p>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海报设计</w:t>
            </w:r>
          </w:p>
        </w:tc>
        <w:tc>
          <w:tcPr>
            <w:tcW w:w="2803" w:type="dxa"/>
            <w:gridSpan w:val="2"/>
            <w:vAlign w:val="center"/>
          </w:tcPr>
          <w:p>
            <w:pPr>
              <w:jc w:val="center"/>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招聘简章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trPr>
        <w:tc>
          <w:tcPr>
            <w:tcW w:w="840" w:type="dxa"/>
            <w:vMerge w:val="continue"/>
            <w:vAlign w:val="center"/>
          </w:tcPr>
          <w:p/>
        </w:tc>
        <w:tc>
          <w:tcPr>
            <w:tcW w:w="1922" w:type="dxa"/>
            <w:vAlign w:val="center"/>
          </w:tcPr>
          <w:p>
            <w:pPr>
              <w:jc w:val="center"/>
              <w:rPr>
                <w:rFonts w:hint="default" w:asciiTheme="minorHAnsi" w:hAnsiTheme="minorHAnsi" w:eastAsiaTheme="minorEastAsia" w:cstheme="minorBidi"/>
                <w:kern w:val="2"/>
                <w:sz w:val="21"/>
                <w:szCs w:val="24"/>
                <w:lang w:val="en-US" w:eastAsia="zh-CN" w:bidi="ar-SA"/>
              </w:rPr>
            </w:pPr>
            <w:r>
              <w:rPr>
                <w:rFonts w:hint="eastAsia"/>
                <w:lang w:val="en-US" w:eastAsia="zh-CN"/>
              </w:rPr>
              <w:t>评价标准</w:t>
            </w:r>
          </w:p>
        </w:tc>
        <w:tc>
          <w:tcPr>
            <w:tcW w:w="2966" w:type="dxa"/>
            <w:gridSpan w:val="2"/>
            <w:vAlign w:val="center"/>
          </w:tcPr>
          <w:p>
            <w:pPr>
              <w:jc w:val="center"/>
              <w:rPr>
                <w:rFonts w:hint="default" w:asciiTheme="minorHAnsi" w:hAnsiTheme="minorHAnsi" w:eastAsiaTheme="minorEastAsia" w:cstheme="minorBidi"/>
                <w:kern w:val="2"/>
                <w:sz w:val="21"/>
                <w:szCs w:val="24"/>
                <w:lang w:val="en-US" w:eastAsia="zh-CN" w:bidi="ar-SA"/>
              </w:rPr>
            </w:pPr>
            <w:r>
              <w:rPr>
                <w:rFonts w:hint="eastAsia"/>
                <w:lang w:val="en-US" w:eastAsia="zh-CN"/>
              </w:rPr>
              <w:t>完整性10分，图文混排效果10分，信息内容全面性满分3分，汇报员现场表现满分2分</w:t>
            </w:r>
          </w:p>
        </w:tc>
        <w:tc>
          <w:tcPr>
            <w:tcW w:w="2803" w:type="dxa"/>
            <w:gridSpan w:val="2"/>
            <w:vAlign w:val="center"/>
          </w:tcPr>
          <w:p>
            <w:pPr>
              <w:jc w:val="center"/>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完成可获10分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trPr>
        <w:tc>
          <w:tcPr>
            <w:tcW w:w="840" w:type="dxa"/>
            <w:vMerge w:val="continue"/>
            <w:vAlign w:val="center"/>
          </w:tcPr>
          <w:p/>
        </w:tc>
        <w:tc>
          <w:tcPr>
            <w:tcW w:w="1922" w:type="dxa"/>
            <w:vAlign w:val="center"/>
          </w:tcPr>
          <w:p>
            <w:pPr>
              <w:jc w:val="center"/>
              <w:rPr>
                <w:rFonts w:hint="default" w:asciiTheme="minorHAnsi" w:hAnsiTheme="minorHAnsi" w:eastAsiaTheme="minorEastAsia" w:cstheme="minorBidi"/>
                <w:kern w:val="2"/>
                <w:sz w:val="21"/>
                <w:szCs w:val="24"/>
                <w:lang w:val="en-US" w:eastAsia="zh-CN" w:bidi="ar-SA"/>
              </w:rPr>
            </w:pPr>
            <w:r>
              <w:rPr>
                <w:rFonts w:hint="eastAsia"/>
                <w:lang w:val="en-US" w:eastAsia="zh-CN"/>
              </w:rPr>
              <w:t>评价对象</w:t>
            </w:r>
          </w:p>
        </w:tc>
        <w:tc>
          <w:tcPr>
            <w:tcW w:w="2966" w:type="dxa"/>
            <w:gridSpan w:val="2"/>
            <w:vAlign w:val="center"/>
          </w:tcPr>
          <w:p>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学生个人</w:t>
            </w:r>
          </w:p>
        </w:tc>
        <w:tc>
          <w:tcPr>
            <w:tcW w:w="2803" w:type="dxa"/>
            <w:gridSpan w:val="2"/>
            <w:vAlign w:val="center"/>
          </w:tcPr>
          <w:p>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学生个人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trPr>
        <w:tc>
          <w:tcPr>
            <w:tcW w:w="840" w:type="dxa"/>
            <w:vMerge w:val="continue"/>
            <w:vAlign w:val="center"/>
          </w:tcPr>
          <w:p/>
        </w:tc>
        <w:tc>
          <w:tcPr>
            <w:tcW w:w="1922" w:type="dxa"/>
            <w:vAlign w:val="center"/>
          </w:tcPr>
          <w:p>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评价实施者</w:t>
            </w:r>
          </w:p>
        </w:tc>
        <w:tc>
          <w:tcPr>
            <w:tcW w:w="2966" w:type="dxa"/>
            <w:gridSpan w:val="2"/>
            <w:vAlign w:val="center"/>
          </w:tcPr>
          <w:p>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教师</w:t>
            </w:r>
          </w:p>
        </w:tc>
        <w:tc>
          <w:tcPr>
            <w:tcW w:w="2803" w:type="dxa"/>
            <w:gridSpan w:val="2"/>
            <w:vAlign w:val="center"/>
          </w:tcPr>
          <w:p>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教师</w:t>
            </w:r>
          </w:p>
        </w:tc>
      </w:tr>
    </w:tbl>
    <w:p>
      <w:pPr>
        <w:spacing w:line="620" w:lineRule="exact"/>
        <w:ind w:firstLine="707" w:firstLineChars="221"/>
        <w:jc w:val="left"/>
        <w:rPr>
          <w:rFonts w:hint="eastAsia" w:ascii="黑体" w:hAnsi="黑体" w:eastAsia="黑体" w:cs="宋体"/>
          <w:sz w:val="32"/>
          <w:szCs w:val="32"/>
          <w:lang w:eastAsia="zh-CN"/>
        </w:rPr>
      </w:pPr>
      <w:r>
        <w:rPr>
          <w:rFonts w:hint="eastAsia" w:ascii="黑体" w:hAnsi="黑体" w:eastAsia="黑体" w:cs="宋体"/>
          <w:sz w:val="32"/>
          <w:szCs w:val="32"/>
          <w:lang w:val="en-US" w:eastAsia="zh-CN"/>
        </w:rPr>
        <w:t>五</w:t>
      </w:r>
      <w:r>
        <w:rPr>
          <w:rFonts w:hint="eastAsia" w:ascii="黑体" w:hAnsi="黑体" w:eastAsia="黑体" w:cs="宋体"/>
          <w:sz w:val="32"/>
          <w:szCs w:val="32"/>
        </w:rPr>
        <w:t>、</w:t>
      </w:r>
      <w:r>
        <w:rPr>
          <w:rFonts w:hint="eastAsia" w:ascii="黑体" w:hAnsi="黑体" w:eastAsia="黑体" w:cs="宋体"/>
          <w:sz w:val="32"/>
          <w:szCs w:val="32"/>
          <w:lang w:eastAsia="zh-CN"/>
        </w:rPr>
        <w:t>教学反思</w:t>
      </w:r>
    </w:p>
    <w:p>
      <w:pPr>
        <w:keepNext w:val="0"/>
        <w:keepLines w:val="0"/>
        <w:widowControl/>
        <w:suppressLineNumbers w:val="0"/>
        <w:ind w:firstLine="640" w:firstLineChars="200"/>
        <w:jc w:val="left"/>
        <w:rPr>
          <w:rFonts w:hint="default" w:ascii="仿宋_GB2312" w:hAnsi="宋体" w:eastAsia="仿宋_GB2312" w:cs="宋体"/>
          <w:sz w:val="32"/>
          <w:szCs w:val="32"/>
          <w:lang w:val="en-US" w:eastAsia="zh-CN"/>
        </w:rPr>
      </w:pPr>
      <w:r>
        <w:rPr>
          <w:rFonts w:hint="eastAsia" w:ascii="仿宋_GB2312" w:hAnsi="宋体" w:eastAsia="仿宋_GB2312" w:cs="宋体"/>
          <w:b w:val="0"/>
          <w:bCs w:val="0"/>
          <w:sz w:val="32"/>
          <w:szCs w:val="32"/>
          <w:lang w:eastAsia="zh-CN"/>
        </w:rPr>
        <w:t>（</w:t>
      </w:r>
      <w:r>
        <w:rPr>
          <w:rFonts w:hint="eastAsia" w:ascii="仿宋_GB2312" w:hAnsi="宋体" w:eastAsia="仿宋_GB2312" w:cs="宋体"/>
          <w:sz w:val="32"/>
          <w:szCs w:val="32"/>
          <w:lang w:val="en-US" w:eastAsia="zh-CN"/>
        </w:rPr>
        <w:t>一）以学生实践为主，学生分组完成整个实训任务，教师进行有针对的指导，充分体现“以学生为中心”，强调学生的地位，突出学生学习主动性的调动。</w:t>
      </w:r>
    </w:p>
    <w:p>
      <w:pPr>
        <w:keepNext w:val="0"/>
        <w:keepLines w:val="0"/>
        <w:widowControl/>
        <w:suppressLineNumbers w:val="0"/>
        <w:ind w:firstLine="640" w:firstLineChars="200"/>
        <w:jc w:val="left"/>
        <w:rPr>
          <w:rFonts w:hint="eastAsia" w:ascii="仿宋_GB2312" w:hAnsi="宋体" w:eastAsia="仿宋_GB2312" w:cs="宋体"/>
          <w:sz w:val="32"/>
          <w:szCs w:val="32"/>
          <w:lang w:val="en-US" w:eastAsia="zh-CN"/>
        </w:rPr>
      </w:pPr>
      <w:r>
        <w:rPr>
          <w:rFonts w:hint="eastAsia" w:ascii="仿宋_GB2312" w:hAnsi="宋体" w:eastAsia="仿宋_GB2312" w:cs="宋体"/>
          <w:b w:val="0"/>
          <w:bCs w:val="0"/>
          <w:sz w:val="32"/>
          <w:szCs w:val="32"/>
          <w:lang w:eastAsia="zh-CN"/>
        </w:rPr>
        <w:t>（</w:t>
      </w:r>
      <w:r>
        <w:rPr>
          <w:rFonts w:hint="eastAsia" w:ascii="仿宋_GB2312" w:hAnsi="宋体" w:eastAsia="仿宋_GB2312" w:cs="宋体"/>
          <w:sz w:val="32"/>
          <w:szCs w:val="32"/>
          <w:lang w:val="en-US" w:eastAsia="zh-CN"/>
        </w:rPr>
        <w:t>二）Word中图文混排的操作作为了一个整体的任务，没有进行小任务的划分，课堂时间分配的不太合理，让有些学生在每个环节参与度不是很高。</w:t>
      </w:r>
    </w:p>
    <w:p>
      <w:pPr>
        <w:keepNext w:val="0"/>
        <w:keepLines w:val="0"/>
        <w:widowControl/>
        <w:suppressLineNumbers w:val="0"/>
        <w:ind w:firstLine="640" w:firstLineChars="200"/>
        <w:jc w:val="left"/>
        <w:rPr>
          <w:rFonts w:hint="eastAsia" w:ascii="仿宋_GB2312" w:hAnsi="宋体" w:eastAsia="仿宋_GB2312" w:cs="宋体"/>
          <w:sz w:val="32"/>
          <w:szCs w:val="32"/>
          <w:lang w:val="en-US" w:eastAsia="zh-TW"/>
        </w:rPr>
      </w:pPr>
      <w:r>
        <w:rPr>
          <w:rFonts w:hint="eastAsia" w:ascii="仿宋_GB2312" w:hAnsi="宋体" w:eastAsia="仿宋_GB2312" w:cs="宋体"/>
          <w:b w:val="0"/>
          <w:bCs w:val="0"/>
          <w:sz w:val="32"/>
          <w:szCs w:val="32"/>
          <w:lang w:eastAsia="zh-CN"/>
        </w:rPr>
        <w:t>（</w:t>
      </w:r>
      <w:r>
        <w:rPr>
          <w:rFonts w:hint="eastAsia" w:ascii="仿宋_GB2312" w:hAnsi="宋体" w:eastAsia="仿宋_GB2312" w:cs="宋体"/>
          <w:sz w:val="32"/>
          <w:szCs w:val="32"/>
          <w:lang w:val="en-US" w:eastAsia="zh-CN"/>
        </w:rPr>
        <w:t>三）多次小组合作，不能很好的把控节奏，教师应该很好的把握节奏，更好的利用课堂时间。</w:t>
      </w:r>
    </w:p>
    <w:p>
      <w:pPr>
        <w:keepNext w:val="0"/>
        <w:keepLines w:val="0"/>
        <w:widowControl/>
        <w:suppressLineNumbers w:val="0"/>
        <w:ind w:firstLine="640" w:firstLineChars="200"/>
        <w:jc w:val="left"/>
        <w:rPr>
          <w:rFonts w:hint="eastAsia" w:ascii="仿宋_GB2312" w:hAnsi="宋体" w:eastAsia="仿宋_GB2312" w:cs="宋体"/>
          <w:sz w:val="32"/>
          <w:szCs w:val="32"/>
          <w:lang w:val="en-US" w:eastAsia="zh-TW"/>
        </w:rPr>
      </w:pPr>
    </w:p>
    <w:p>
      <w:pPr>
        <w:keepNext w:val="0"/>
        <w:keepLines w:val="0"/>
        <w:pageBreakBefore w:val="0"/>
        <w:kinsoku/>
        <w:wordWrap/>
        <w:overflowPunct/>
        <w:topLinePunct w:val="0"/>
        <w:autoSpaceDE/>
        <w:autoSpaceDN/>
        <w:bidi w:val="0"/>
        <w:adjustRightInd/>
        <w:snapToGrid/>
        <w:ind w:firstLine="560" w:firstLineChars="200"/>
        <w:textAlignment w:val="auto"/>
        <w:rPr>
          <w:rFonts w:hint="eastAsia" w:ascii="宋体" w:hAnsi="宋体" w:eastAsia="宋体" w:cs="宋体"/>
          <w:i w:val="0"/>
          <w:iCs w:val="0"/>
          <w:caps w:val="0"/>
          <w:color w:val="262626"/>
          <w:spacing w:val="0"/>
          <w:sz w:val="28"/>
          <w:szCs w:val="28"/>
          <w:lang w:eastAsia="zh-TW"/>
        </w:rPr>
      </w:pPr>
    </w:p>
    <w:p>
      <w:pPr>
        <w:keepNext w:val="0"/>
        <w:keepLines w:val="0"/>
        <w:pageBreakBefore w:val="0"/>
        <w:kinsoku/>
        <w:wordWrap/>
        <w:overflowPunct/>
        <w:topLinePunct w:val="0"/>
        <w:autoSpaceDE/>
        <w:autoSpaceDN/>
        <w:bidi w:val="0"/>
        <w:adjustRightInd/>
        <w:snapToGrid/>
        <w:ind w:firstLine="560" w:firstLineChars="200"/>
        <w:textAlignment w:val="auto"/>
        <w:rPr>
          <w:rFonts w:hint="eastAsia" w:ascii="宋体" w:hAnsi="宋体" w:eastAsia="宋体" w:cs="宋体"/>
          <w:i w:val="0"/>
          <w:iCs w:val="0"/>
          <w:caps w:val="0"/>
          <w:color w:val="262626"/>
          <w:spacing w:val="0"/>
          <w:sz w:val="28"/>
          <w:szCs w:val="28"/>
          <w:lang w:eastAsia="zh-TW"/>
        </w:rPr>
      </w:pPr>
    </w:p>
    <w:p>
      <w:pPr>
        <w:keepNext w:val="0"/>
        <w:keepLines w:val="0"/>
        <w:pageBreakBefore w:val="0"/>
        <w:kinsoku/>
        <w:wordWrap/>
        <w:overflowPunct/>
        <w:topLinePunct w:val="0"/>
        <w:autoSpaceDE/>
        <w:autoSpaceDN/>
        <w:bidi w:val="0"/>
        <w:adjustRightInd/>
        <w:snapToGrid/>
        <w:ind w:firstLine="560" w:firstLineChars="200"/>
        <w:textAlignment w:val="auto"/>
        <w:rPr>
          <w:rFonts w:hint="eastAsia" w:ascii="宋体" w:hAnsi="宋体" w:eastAsia="宋体" w:cs="宋体"/>
          <w:i w:val="0"/>
          <w:iCs w:val="0"/>
          <w:caps w:val="0"/>
          <w:color w:val="262626"/>
          <w:spacing w:val="0"/>
          <w:sz w:val="28"/>
          <w:szCs w:val="28"/>
          <w:lang w:eastAsia="zh-TW"/>
        </w:rPr>
      </w:pPr>
    </w:p>
    <w:p>
      <w:pPr>
        <w:keepNext w:val="0"/>
        <w:keepLines w:val="0"/>
        <w:pageBreakBefore w:val="0"/>
        <w:kinsoku/>
        <w:wordWrap/>
        <w:overflowPunct/>
        <w:topLinePunct w:val="0"/>
        <w:autoSpaceDE/>
        <w:autoSpaceDN/>
        <w:bidi w:val="0"/>
        <w:adjustRightInd/>
        <w:snapToGrid/>
        <w:ind w:firstLine="560" w:firstLineChars="200"/>
        <w:textAlignment w:val="auto"/>
        <w:rPr>
          <w:rFonts w:hint="eastAsia" w:ascii="宋体" w:hAnsi="宋体" w:eastAsia="宋体" w:cs="宋体"/>
          <w:i w:val="0"/>
          <w:iCs w:val="0"/>
          <w:caps w:val="0"/>
          <w:color w:val="262626"/>
          <w:spacing w:val="0"/>
          <w:sz w:val="28"/>
          <w:szCs w:val="28"/>
          <w:lang w:eastAsia="zh-TW"/>
        </w:rPr>
      </w:pPr>
    </w:p>
    <w:p>
      <w:pPr>
        <w:keepNext w:val="0"/>
        <w:keepLines w:val="0"/>
        <w:pageBreakBefore w:val="0"/>
        <w:kinsoku/>
        <w:wordWrap/>
        <w:overflowPunct/>
        <w:topLinePunct w:val="0"/>
        <w:autoSpaceDE/>
        <w:autoSpaceDN/>
        <w:bidi w:val="0"/>
        <w:adjustRightInd/>
        <w:snapToGrid/>
        <w:ind w:firstLine="560" w:firstLineChars="200"/>
        <w:textAlignment w:val="auto"/>
        <w:rPr>
          <w:rFonts w:hint="eastAsia" w:ascii="宋体" w:hAnsi="宋体" w:eastAsia="宋体" w:cs="宋体"/>
          <w:i w:val="0"/>
          <w:iCs w:val="0"/>
          <w:caps w:val="0"/>
          <w:color w:val="262626"/>
          <w:spacing w:val="0"/>
          <w:sz w:val="28"/>
          <w:szCs w:val="28"/>
          <w:lang w:eastAsia="zh-TW"/>
        </w:rPr>
      </w:pPr>
    </w:p>
    <w:p>
      <w:pPr>
        <w:keepNext w:val="0"/>
        <w:keepLines w:val="0"/>
        <w:pageBreakBefore w:val="0"/>
        <w:kinsoku/>
        <w:wordWrap/>
        <w:overflowPunct/>
        <w:topLinePunct w:val="0"/>
        <w:autoSpaceDE/>
        <w:autoSpaceDN/>
        <w:bidi w:val="0"/>
        <w:adjustRightInd/>
        <w:snapToGrid/>
        <w:ind w:firstLine="560" w:firstLineChars="200"/>
        <w:textAlignment w:val="auto"/>
        <w:rPr>
          <w:rFonts w:hint="eastAsia" w:ascii="宋体" w:hAnsi="宋体" w:eastAsia="宋体" w:cs="宋体"/>
          <w:i w:val="0"/>
          <w:iCs w:val="0"/>
          <w:caps w:val="0"/>
          <w:color w:val="262626"/>
          <w:spacing w:val="0"/>
          <w:sz w:val="28"/>
          <w:szCs w:val="28"/>
          <w:lang w:eastAsia="zh-TW"/>
        </w:rPr>
      </w:pPr>
    </w:p>
    <w:p>
      <w:pPr>
        <w:keepNext w:val="0"/>
        <w:keepLines w:val="0"/>
        <w:pageBreakBefore w:val="0"/>
        <w:kinsoku/>
        <w:wordWrap/>
        <w:overflowPunct/>
        <w:topLinePunct w:val="0"/>
        <w:autoSpaceDE/>
        <w:autoSpaceDN/>
        <w:bidi w:val="0"/>
        <w:adjustRightInd/>
        <w:snapToGrid/>
        <w:ind w:firstLine="560" w:firstLineChars="200"/>
        <w:textAlignment w:val="auto"/>
        <w:rPr>
          <w:rFonts w:hint="eastAsia" w:ascii="宋体" w:hAnsi="宋体" w:eastAsia="宋体" w:cs="宋体"/>
          <w:i w:val="0"/>
          <w:iCs w:val="0"/>
          <w:caps w:val="0"/>
          <w:color w:val="262626"/>
          <w:spacing w:val="0"/>
          <w:sz w:val="28"/>
          <w:szCs w:val="28"/>
          <w:lang w:eastAsia="zh-TW"/>
        </w:rPr>
      </w:pPr>
    </w:p>
    <w:p>
      <w:pPr>
        <w:keepNext w:val="0"/>
        <w:keepLines w:val="0"/>
        <w:pageBreakBefore w:val="0"/>
        <w:kinsoku/>
        <w:wordWrap/>
        <w:overflowPunct/>
        <w:topLinePunct w:val="0"/>
        <w:autoSpaceDE/>
        <w:autoSpaceDN/>
        <w:bidi w:val="0"/>
        <w:adjustRightInd/>
        <w:snapToGrid/>
        <w:ind w:firstLine="560" w:firstLineChars="200"/>
        <w:textAlignment w:val="auto"/>
        <w:rPr>
          <w:rFonts w:hint="eastAsia" w:ascii="宋体" w:hAnsi="宋体" w:eastAsia="宋体" w:cs="宋体"/>
          <w:i w:val="0"/>
          <w:iCs w:val="0"/>
          <w:caps w:val="0"/>
          <w:color w:val="262626"/>
          <w:spacing w:val="0"/>
          <w:sz w:val="28"/>
          <w:szCs w:val="28"/>
          <w:lang w:eastAsia="zh-TW"/>
        </w:rPr>
      </w:pPr>
    </w:p>
    <w:p>
      <w:pPr>
        <w:keepNext w:val="0"/>
        <w:keepLines w:val="0"/>
        <w:pageBreakBefore w:val="0"/>
        <w:kinsoku/>
        <w:wordWrap/>
        <w:overflowPunct/>
        <w:topLinePunct w:val="0"/>
        <w:autoSpaceDE/>
        <w:autoSpaceDN/>
        <w:bidi w:val="0"/>
        <w:adjustRightInd/>
        <w:snapToGrid/>
        <w:ind w:firstLine="560" w:firstLineChars="200"/>
        <w:textAlignment w:val="auto"/>
        <w:rPr>
          <w:rFonts w:hint="eastAsia" w:ascii="宋体" w:hAnsi="宋体" w:eastAsia="宋体" w:cs="宋体"/>
          <w:i w:val="0"/>
          <w:iCs w:val="0"/>
          <w:caps w:val="0"/>
          <w:color w:val="262626"/>
          <w:spacing w:val="0"/>
          <w:sz w:val="28"/>
          <w:szCs w:val="28"/>
          <w:lang w:eastAsia="zh-TW"/>
        </w:rPr>
      </w:pPr>
    </w:p>
    <w:p>
      <w:pPr>
        <w:keepNext w:val="0"/>
        <w:keepLines w:val="0"/>
        <w:pageBreakBefore w:val="0"/>
        <w:kinsoku/>
        <w:wordWrap/>
        <w:overflowPunct/>
        <w:topLinePunct w:val="0"/>
        <w:autoSpaceDE/>
        <w:autoSpaceDN/>
        <w:bidi w:val="0"/>
        <w:adjustRightInd/>
        <w:snapToGrid/>
        <w:ind w:firstLine="560" w:firstLineChars="200"/>
        <w:textAlignment w:val="auto"/>
        <w:rPr>
          <w:rFonts w:hint="eastAsia" w:ascii="宋体" w:hAnsi="宋体" w:eastAsia="宋体" w:cs="宋体"/>
          <w:i w:val="0"/>
          <w:iCs w:val="0"/>
          <w:caps w:val="0"/>
          <w:color w:val="262626"/>
          <w:spacing w:val="0"/>
          <w:sz w:val="28"/>
          <w:szCs w:val="28"/>
          <w:lang w:eastAsia="zh-TW"/>
        </w:rPr>
      </w:pPr>
    </w:p>
    <w:p>
      <w:pPr>
        <w:keepNext w:val="0"/>
        <w:keepLines w:val="0"/>
        <w:pageBreakBefore w:val="0"/>
        <w:kinsoku/>
        <w:wordWrap/>
        <w:overflowPunct/>
        <w:topLinePunct w:val="0"/>
        <w:autoSpaceDE/>
        <w:autoSpaceDN/>
        <w:bidi w:val="0"/>
        <w:adjustRightInd/>
        <w:snapToGrid/>
        <w:ind w:firstLine="560" w:firstLineChars="200"/>
        <w:textAlignment w:val="auto"/>
        <w:rPr>
          <w:rFonts w:hint="eastAsia" w:ascii="宋体" w:hAnsi="宋体" w:eastAsia="宋体" w:cs="宋体"/>
          <w:i w:val="0"/>
          <w:iCs w:val="0"/>
          <w:caps w:val="0"/>
          <w:color w:val="262626"/>
          <w:spacing w:val="0"/>
          <w:sz w:val="28"/>
          <w:szCs w:val="28"/>
          <w:lang w:eastAsia="zh-TW"/>
        </w:rPr>
      </w:pPr>
    </w:p>
    <w:p>
      <w:pPr>
        <w:keepNext w:val="0"/>
        <w:keepLines w:val="0"/>
        <w:pageBreakBefore w:val="0"/>
        <w:kinsoku/>
        <w:wordWrap/>
        <w:overflowPunct/>
        <w:topLinePunct w:val="0"/>
        <w:autoSpaceDE/>
        <w:autoSpaceDN/>
        <w:bidi w:val="0"/>
        <w:adjustRightInd/>
        <w:snapToGrid/>
        <w:ind w:firstLine="560" w:firstLineChars="200"/>
        <w:textAlignment w:val="auto"/>
        <w:rPr>
          <w:rFonts w:hint="eastAsia" w:ascii="宋体" w:hAnsi="宋体" w:eastAsia="宋体" w:cs="宋体"/>
          <w:i w:val="0"/>
          <w:iCs w:val="0"/>
          <w:caps w:val="0"/>
          <w:color w:val="262626"/>
          <w:spacing w:val="0"/>
          <w:sz w:val="28"/>
          <w:szCs w:val="28"/>
          <w:lang w:eastAsia="zh-TW"/>
        </w:rPr>
      </w:pPr>
    </w:p>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i w:val="0"/>
          <w:iCs w:val="0"/>
          <w:caps w:val="0"/>
          <w:color w:val="262626"/>
          <w:spacing w:val="0"/>
          <w:sz w:val="28"/>
          <w:szCs w:val="28"/>
          <w:lang w:eastAsia="zh-TW"/>
        </w:rPr>
        <w:sectPr>
          <w:pgSz w:w="11906" w:h="16838"/>
          <w:pgMar w:top="1440" w:right="1463" w:bottom="1440" w:left="1463"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rPr>
          <w:rFonts w:hint="eastAsia" w:ascii="黑体" w:hAnsi="黑体" w:eastAsia="黑体"/>
          <w:bCs/>
          <w:sz w:val="32"/>
          <w:szCs w:val="32"/>
          <w:lang w:val="en-US" w:eastAsia="zh-CN"/>
        </w:rPr>
      </w:pPr>
      <w:r>
        <w:rPr>
          <w:rFonts w:hint="eastAsia" w:ascii="黑体" w:hAnsi="黑体" w:eastAsia="黑体"/>
          <w:bCs/>
          <w:sz w:val="32"/>
          <w:szCs w:val="32"/>
        </w:rPr>
        <w:t>附件</w:t>
      </w:r>
      <w:r>
        <w:rPr>
          <w:rFonts w:hint="eastAsia" w:ascii="黑体" w:hAnsi="黑体" w:eastAsia="黑体"/>
          <w:bCs/>
          <w:sz w:val="32"/>
          <w:szCs w:val="32"/>
          <w:lang w:val="en-US" w:eastAsia="zh-CN"/>
        </w:rPr>
        <w:t>3</w:t>
      </w:r>
    </w:p>
    <w:p>
      <w:pPr>
        <w:spacing w:line="360" w:lineRule="auto"/>
        <w:jc w:val="center"/>
        <w:rPr>
          <w:rFonts w:hint="eastAsia" w:ascii="宋体" w:hAnsi="宋体"/>
          <w:b/>
          <w:bCs/>
          <w:sz w:val="44"/>
          <w:szCs w:val="44"/>
        </w:rPr>
      </w:pPr>
      <w:r>
        <w:rPr>
          <w:rFonts w:hint="eastAsia" w:ascii="宋体" w:hAnsi="宋体"/>
          <w:b/>
          <w:bCs/>
          <w:sz w:val="44"/>
          <w:szCs w:val="44"/>
          <w:lang w:val="en-US" w:eastAsia="zh-CN"/>
        </w:rPr>
        <w:t>承德应职院</w:t>
      </w:r>
      <w:r>
        <w:rPr>
          <w:rFonts w:hint="eastAsia" w:ascii="宋体" w:hAnsi="宋体"/>
          <w:b/>
          <w:bCs/>
          <w:sz w:val="44"/>
          <w:szCs w:val="44"/>
        </w:rPr>
        <w:t>课程思政</w:t>
      </w:r>
      <w:r>
        <w:rPr>
          <w:rFonts w:hint="eastAsia" w:ascii="宋体" w:hAnsi="宋体"/>
          <w:b/>
          <w:bCs/>
          <w:sz w:val="44"/>
          <w:szCs w:val="44"/>
          <w:lang w:val="en-US" w:eastAsia="zh-CN"/>
        </w:rPr>
        <w:t>优秀</w:t>
      </w:r>
      <w:r>
        <w:rPr>
          <w:rFonts w:hint="eastAsia" w:ascii="宋体" w:hAnsi="宋体"/>
          <w:b/>
          <w:bCs/>
          <w:sz w:val="44"/>
          <w:szCs w:val="44"/>
        </w:rPr>
        <w:t>案例汇总表</w:t>
      </w:r>
    </w:p>
    <w:p>
      <w:pPr>
        <w:spacing w:line="360" w:lineRule="auto"/>
        <w:jc w:val="center"/>
        <w:rPr>
          <w:rFonts w:hint="eastAsia" w:ascii="宋体" w:hAnsi="宋体"/>
          <w:b/>
          <w:bCs/>
          <w:sz w:val="44"/>
          <w:szCs w:val="44"/>
        </w:rPr>
      </w:pPr>
    </w:p>
    <w:tbl>
      <w:tblPr>
        <w:tblStyle w:val="4"/>
        <w:tblW w:w="11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2215"/>
        <w:gridCol w:w="1500"/>
        <w:gridCol w:w="4922"/>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5" w:type="dxa"/>
            <w:noWrap w:val="0"/>
            <w:vAlign w:val="center"/>
          </w:tcPr>
          <w:p>
            <w:pPr>
              <w:spacing w:line="0" w:lineRule="atLeast"/>
              <w:jc w:val="center"/>
              <w:rPr>
                <w:rFonts w:hint="eastAsia"/>
                <w:sz w:val="28"/>
              </w:rPr>
            </w:pPr>
            <w:r>
              <w:rPr>
                <w:rFonts w:hint="eastAsia"/>
                <w:sz w:val="28"/>
              </w:rPr>
              <w:t>序号</w:t>
            </w:r>
          </w:p>
        </w:tc>
        <w:tc>
          <w:tcPr>
            <w:tcW w:w="2215" w:type="dxa"/>
            <w:noWrap w:val="0"/>
            <w:vAlign w:val="center"/>
          </w:tcPr>
          <w:p>
            <w:pPr>
              <w:spacing w:line="0" w:lineRule="atLeast"/>
              <w:jc w:val="center"/>
              <w:rPr>
                <w:rFonts w:hint="eastAsia"/>
                <w:sz w:val="28"/>
              </w:rPr>
            </w:pPr>
            <w:r>
              <w:rPr>
                <w:rFonts w:hint="eastAsia"/>
                <w:sz w:val="28"/>
                <w:lang w:eastAsia="zh-CN"/>
              </w:rPr>
              <w:t>系部</w:t>
            </w:r>
          </w:p>
        </w:tc>
        <w:tc>
          <w:tcPr>
            <w:tcW w:w="1500" w:type="dxa"/>
            <w:noWrap w:val="0"/>
            <w:vAlign w:val="center"/>
          </w:tcPr>
          <w:p>
            <w:pPr>
              <w:spacing w:line="0" w:lineRule="atLeast"/>
              <w:jc w:val="center"/>
              <w:rPr>
                <w:rFonts w:hint="eastAsia"/>
                <w:sz w:val="28"/>
                <w:lang w:eastAsia="zh-CN"/>
              </w:rPr>
            </w:pPr>
            <w:r>
              <w:rPr>
                <w:rFonts w:hint="eastAsia"/>
                <w:sz w:val="28"/>
                <w:lang w:eastAsia="zh-CN"/>
              </w:rPr>
              <w:t>姓名</w:t>
            </w:r>
          </w:p>
        </w:tc>
        <w:tc>
          <w:tcPr>
            <w:tcW w:w="4922" w:type="dxa"/>
            <w:noWrap w:val="0"/>
            <w:vAlign w:val="center"/>
          </w:tcPr>
          <w:p>
            <w:pPr>
              <w:spacing w:line="0" w:lineRule="atLeast"/>
              <w:jc w:val="center"/>
              <w:rPr>
                <w:rFonts w:hint="eastAsia" w:eastAsia="宋体"/>
                <w:sz w:val="28"/>
                <w:lang w:eastAsia="zh-CN"/>
              </w:rPr>
            </w:pPr>
            <w:r>
              <w:rPr>
                <w:rFonts w:hint="eastAsia"/>
                <w:sz w:val="28"/>
                <w:lang w:eastAsia="zh-CN"/>
              </w:rPr>
              <w:t>案例名称</w:t>
            </w:r>
          </w:p>
        </w:tc>
        <w:tc>
          <w:tcPr>
            <w:tcW w:w="1439" w:type="dxa"/>
            <w:noWrap w:val="0"/>
            <w:vAlign w:val="center"/>
          </w:tcPr>
          <w:p>
            <w:pPr>
              <w:spacing w:line="0" w:lineRule="atLeast"/>
              <w:jc w:val="center"/>
              <w:rPr>
                <w:rFonts w:hint="eastAsia"/>
                <w:sz w:val="28"/>
              </w:rPr>
            </w:pPr>
            <w:r>
              <w:rPr>
                <w:rFonts w:hint="eastAsia"/>
                <w:sz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5" w:type="dxa"/>
            <w:noWrap w:val="0"/>
            <w:vAlign w:val="center"/>
          </w:tcPr>
          <w:p>
            <w:pPr>
              <w:jc w:val="center"/>
              <w:rPr>
                <w:rFonts w:hint="eastAsia" w:eastAsia="宋体"/>
                <w:sz w:val="28"/>
                <w:lang w:val="en-US" w:eastAsia="zh-CN"/>
              </w:rPr>
            </w:pPr>
            <w:r>
              <w:rPr>
                <w:rFonts w:hint="eastAsia"/>
                <w:sz w:val="28"/>
                <w:lang w:val="en-US" w:eastAsia="zh-CN"/>
              </w:rPr>
              <w:t>1</w:t>
            </w:r>
          </w:p>
        </w:tc>
        <w:tc>
          <w:tcPr>
            <w:tcW w:w="2215" w:type="dxa"/>
            <w:noWrap w:val="0"/>
            <w:vAlign w:val="center"/>
          </w:tcPr>
          <w:p>
            <w:pPr>
              <w:jc w:val="center"/>
              <w:rPr>
                <w:rFonts w:hint="eastAsia" w:eastAsiaTheme="minorEastAsia"/>
                <w:sz w:val="28"/>
                <w:lang w:val="en-US" w:eastAsia="zh-CN"/>
              </w:rPr>
            </w:pPr>
            <w:r>
              <w:rPr>
                <w:rFonts w:hint="eastAsia"/>
                <w:sz w:val="28"/>
                <w:lang w:val="en-US" w:eastAsia="zh-CN"/>
              </w:rPr>
              <w:t>思政部</w:t>
            </w:r>
          </w:p>
        </w:tc>
        <w:tc>
          <w:tcPr>
            <w:tcW w:w="1500" w:type="dxa"/>
            <w:noWrap w:val="0"/>
            <w:vAlign w:val="center"/>
          </w:tcPr>
          <w:p>
            <w:pPr>
              <w:jc w:val="center"/>
              <w:rPr>
                <w:rFonts w:hint="eastAsia" w:eastAsiaTheme="minorEastAsia"/>
                <w:sz w:val="28"/>
                <w:lang w:val="en-US" w:eastAsia="zh-CN"/>
              </w:rPr>
            </w:pPr>
            <w:r>
              <w:rPr>
                <w:rFonts w:hint="eastAsia"/>
                <w:sz w:val="28"/>
                <w:lang w:val="en-US" w:eastAsia="zh-CN"/>
              </w:rPr>
              <w:t>王春蕾</w:t>
            </w:r>
          </w:p>
        </w:tc>
        <w:tc>
          <w:tcPr>
            <w:tcW w:w="4922" w:type="dxa"/>
            <w:noWrap w:val="0"/>
            <w:vAlign w:val="center"/>
          </w:tcPr>
          <w:p>
            <w:pPr>
              <w:jc w:val="center"/>
              <w:rPr>
                <w:rFonts w:hint="default"/>
                <w:sz w:val="28"/>
                <w:lang w:val="en-US"/>
              </w:rPr>
            </w:pPr>
            <w:r>
              <w:rPr>
                <w:rFonts w:hint="eastAsia" w:ascii="仿宋_GB2312" w:hAnsi="宋体" w:eastAsia="仿宋_GB2312" w:cs="宋体"/>
                <w:sz w:val="32"/>
                <w:szCs w:val="32"/>
                <w:lang w:val="en-US" w:eastAsia="zh-CN"/>
              </w:rPr>
              <w:t>图文混排：制作国庆纪念日海报</w:t>
            </w:r>
          </w:p>
        </w:tc>
        <w:tc>
          <w:tcPr>
            <w:tcW w:w="1439" w:type="dxa"/>
            <w:noWrap w:val="0"/>
            <w:vAlign w:val="center"/>
          </w:tcPr>
          <w:p>
            <w:pPr>
              <w:jc w:val="center"/>
              <w:rPr>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5" w:type="dxa"/>
            <w:noWrap w:val="0"/>
            <w:vAlign w:val="center"/>
          </w:tcPr>
          <w:p>
            <w:pPr>
              <w:jc w:val="center"/>
              <w:rPr>
                <w:rFonts w:hint="eastAsia" w:eastAsia="宋体"/>
                <w:sz w:val="28"/>
                <w:lang w:val="en-US" w:eastAsia="zh-CN"/>
              </w:rPr>
            </w:pPr>
            <w:r>
              <w:rPr>
                <w:rFonts w:hint="eastAsia"/>
                <w:sz w:val="28"/>
                <w:lang w:val="en-US" w:eastAsia="zh-CN"/>
              </w:rPr>
              <w:t>2</w:t>
            </w:r>
          </w:p>
        </w:tc>
        <w:tc>
          <w:tcPr>
            <w:tcW w:w="2215" w:type="dxa"/>
            <w:noWrap w:val="0"/>
            <w:vAlign w:val="center"/>
          </w:tcPr>
          <w:p>
            <w:pPr>
              <w:jc w:val="center"/>
              <w:rPr>
                <w:sz w:val="28"/>
              </w:rPr>
            </w:pPr>
          </w:p>
        </w:tc>
        <w:tc>
          <w:tcPr>
            <w:tcW w:w="1500" w:type="dxa"/>
            <w:noWrap w:val="0"/>
            <w:vAlign w:val="center"/>
          </w:tcPr>
          <w:p>
            <w:pPr>
              <w:jc w:val="center"/>
              <w:rPr>
                <w:sz w:val="28"/>
              </w:rPr>
            </w:pPr>
          </w:p>
        </w:tc>
        <w:tc>
          <w:tcPr>
            <w:tcW w:w="4922" w:type="dxa"/>
            <w:noWrap w:val="0"/>
            <w:vAlign w:val="center"/>
          </w:tcPr>
          <w:p>
            <w:pPr>
              <w:jc w:val="center"/>
              <w:rPr>
                <w:sz w:val="28"/>
              </w:rPr>
            </w:pPr>
          </w:p>
        </w:tc>
        <w:tc>
          <w:tcPr>
            <w:tcW w:w="1439" w:type="dxa"/>
            <w:noWrap w:val="0"/>
            <w:vAlign w:val="center"/>
          </w:tcPr>
          <w:p>
            <w:pPr>
              <w:jc w:val="center"/>
              <w:rPr>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5" w:type="dxa"/>
            <w:noWrap w:val="0"/>
            <w:vAlign w:val="center"/>
          </w:tcPr>
          <w:p>
            <w:pPr>
              <w:jc w:val="center"/>
              <w:rPr>
                <w:rFonts w:hint="eastAsia" w:eastAsia="宋体"/>
                <w:sz w:val="28"/>
                <w:lang w:val="en-US" w:eastAsia="zh-CN"/>
              </w:rPr>
            </w:pPr>
            <w:r>
              <w:rPr>
                <w:rFonts w:hint="eastAsia"/>
                <w:sz w:val="28"/>
                <w:lang w:val="en-US" w:eastAsia="zh-CN"/>
              </w:rPr>
              <w:t>3</w:t>
            </w:r>
          </w:p>
        </w:tc>
        <w:tc>
          <w:tcPr>
            <w:tcW w:w="2215" w:type="dxa"/>
            <w:noWrap w:val="0"/>
            <w:vAlign w:val="center"/>
          </w:tcPr>
          <w:p>
            <w:pPr>
              <w:jc w:val="center"/>
              <w:rPr>
                <w:sz w:val="28"/>
              </w:rPr>
            </w:pPr>
          </w:p>
        </w:tc>
        <w:tc>
          <w:tcPr>
            <w:tcW w:w="1500" w:type="dxa"/>
            <w:noWrap w:val="0"/>
            <w:vAlign w:val="center"/>
          </w:tcPr>
          <w:p>
            <w:pPr>
              <w:jc w:val="center"/>
              <w:rPr>
                <w:sz w:val="28"/>
              </w:rPr>
            </w:pPr>
          </w:p>
        </w:tc>
        <w:tc>
          <w:tcPr>
            <w:tcW w:w="4922" w:type="dxa"/>
            <w:noWrap w:val="0"/>
            <w:vAlign w:val="center"/>
          </w:tcPr>
          <w:p>
            <w:pPr>
              <w:jc w:val="center"/>
              <w:rPr>
                <w:sz w:val="28"/>
              </w:rPr>
            </w:pPr>
          </w:p>
        </w:tc>
        <w:tc>
          <w:tcPr>
            <w:tcW w:w="1439" w:type="dxa"/>
            <w:noWrap w:val="0"/>
            <w:vAlign w:val="center"/>
          </w:tcPr>
          <w:p>
            <w:pPr>
              <w:jc w:val="center"/>
              <w:rPr>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5" w:type="dxa"/>
            <w:noWrap w:val="0"/>
            <w:vAlign w:val="center"/>
          </w:tcPr>
          <w:p>
            <w:pPr>
              <w:jc w:val="center"/>
              <w:rPr>
                <w:rFonts w:hint="eastAsia" w:eastAsia="宋体"/>
                <w:sz w:val="28"/>
                <w:lang w:val="en-US" w:eastAsia="zh-CN"/>
              </w:rPr>
            </w:pPr>
            <w:r>
              <w:rPr>
                <w:rFonts w:hint="eastAsia"/>
                <w:sz w:val="28"/>
                <w:lang w:val="en-US" w:eastAsia="zh-CN"/>
              </w:rPr>
              <w:t>4</w:t>
            </w:r>
          </w:p>
        </w:tc>
        <w:tc>
          <w:tcPr>
            <w:tcW w:w="2215" w:type="dxa"/>
            <w:noWrap w:val="0"/>
            <w:vAlign w:val="center"/>
          </w:tcPr>
          <w:p>
            <w:pPr>
              <w:jc w:val="center"/>
              <w:rPr>
                <w:sz w:val="28"/>
              </w:rPr>
            </w:pPr>
          </w:p>
        </w:tc>
        <w:tc>
          <w:tcPr>
            <w:tcW w:w="1500" w:type="dxa"/>
            <w:noWrap w:val="0"/>
            <w:vAlign w:val="center"/>
          </w:tcPr>
          <w:p>
            <w:pPr>
              <w:jc w:val="center"/>
              <w:rPr>
                <w:sz w:val="28"/>
              </w:rPr>
            </w:pPr>
          </w:p>
        </w:tc>
        <w:tc>
          <w:tcPr>
            <w:tcW w:w="4922" w:type="dxa"/>
            <w:noWrap w:val="0"/>
            <w:vAlign w:val="center"/>
          </w:tcPr>
          <w:p>
            <w:pPr>
              <w:jc w:val="center"/>
              <w:rPr>
                <w:sz w:val="28"/>
              </w:rPr>
            </w:pPr>
          </w:p>
        </w:tc>
        <w:tc>
          <w:tcPr>
            <w:tcW w:w="1439" w:type="dxa"/>
            <w:noWrap w:val="0"/>
            <w:vAlign w:val="center"/>
          </w:tcPr>
          <w:p>
            <w:pPr>
              <w:jc w:val="center"/>
              <w:rPr>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5" w:type="dxa"/>
            <w:noWrap w:val="0"/>
            <w:vAlign w:val="center"/>
          </w:tcPr>
          <w:p>
            <w:pPr>
              <w:jc w:val="center"/>
              <w:rPr>
                <w:rFonts w:hint="default" w:eastAsia="宋体"/>
                <w:sz w:val="28"/>
                <w:lang w:val="en-US" w:eastAsia="zh-CN"/>
              </w:rPr>
            </w:pPr>
            <w:r>
              <w:rPr>
                <w:rFonts w:hint="eastAsia"/>
                <w:sz w:val="28"/>
                <w:lang w:val="en-US" w:eastAsia="zh-CN"/>
              </w:rPr>
              <w:t>5</w:t>
            </w:r>
          </w:p>
        </w:tc>
        <w:tc>
          <w:tcPr>
            <w:tcW w:w="2215" w:type="dxa"/>
            <w:noWrap w:val="0"/>
            <w:vAlign w:val="center"/>
          </w:tcPr>
          <w:p>
            <w:pPr>
              <w:jc w:val="center"/>
              <w:rPr>
                <w:sz w:val="28"/>
              </w:rPr>
            </w:pPr>
          </w:p>
        </w:tc>
        <w:tc>
          <w:tcPr>
            <w:tcW w:w="1500" w:type="dxa"/>
            <w:noWrap w:val="0"/>
            <w:vAlign w:val="center"/>
          </w:tcPr>
          <w:p>
            <w:pPr>
              <w:jc w:val="center"/>
              <w:rPr>
                <w:sz w:val="28"/>
              </w:rPr>
            </w:pPr>
          </w:p>
        </w:tc>
        <w:tc>
          <w:tcPr>
            <w:tcW w:w="4922" w:type="dxa"/>
            <w:noWrap w:val="0"/>
            <w:vAlign w:val="center"/>
          </w:tcPr>
          <w:p>
            <w:pPr>
              <w:jc w:val="center"/>
              <w:rPr>
                <w:sz w:val="28"/>
              </w:rPr>
            </w:pPr>
          </w:p>
        </w:tc>
        <w:tc>
          <w:tcPr>
            <w:tcW w:w="1439" w:type="dxa"/>
            <w:noWrap w:val="0"/>
            <w:vAlign w:val="center"/>
          </w:tcPr>
          <w:p>
            <w:pPr>
              <w:jc w:val="center"/>
              <w:rPr>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5" w:type="dxa"/>
            <w:noWrap w:val="0"/>
            <w:vAlign w:val="center"/>
          </w:tcPr>
          <w:p>
            <w:pPr>
              <w:jc w:val="center"/>
              <w:rPr>
                <w:rFonts w:hint="eastAsia" w:eastAsia="宋体"/>
                <w:sz w:val="28"/>
                <w:lang w:val="en-US" w:eastAsia="zh-CN"/>
              </w:rPr>
            </w:pPr>
            <w:r>
              <w:rPr>
                <w:rFonts w:hint="eastAsia"/>
                <w:sz w:val="28"/>
                <w:lang w:val="en-US" w:eastAsia="zh-CN"/>
              </w:rPr>
              <w:t>6</w:t>
            </w:r>
          </w:p>
        </w:tc>
        <w:tc>
          <w:tcPr>
            <w:tcW w:w="2215" w:type="dxa"/>
            <w:noWrap w:val="0"/>
            <w:vAlign w:val="center"/>
          </w:tcPr>
          <w:p>
            <w:pPr>
              <w:jc w:val="center"/>
              <w:rPr>
                <w:sz w:val="28"/>
              </w:rPr>
            </w:pPr>
          </w:p>
        </w:tc>
        <w:tc>
          <w:tcPr>
            <w:tcW w:w="1500" w:type="dxa"/>
            <w:noWrap w:val="0"/>
            <w:vAlign w:val="center"/>
          </w:tcPr>
          <w:p>
            <w:pPr>
              <w:jc w:val="center"/>
              <w:rPr>
                <w:sz w:val="28"/>
              </w:rPr>
            </w:pPr>
          </w:p>
        </w:tc>
        <w:tc>
          <w:tcPr>
            <w:tcW w:w="4922" w:type="dxa"/>
            <w:noWrap w:val="0"/>
            <w:vAlign w:val="center"/>
          </w:tcPr>
          <w:p>
            <w:pPr>
              <w:jc w:val="center"/>
              <w:rPr>
                <w:sz w:val="28"/>
              </w:rPr>
            </w:pPr>
          </w:p>
        </w:tc>
        <w:tc>
          <w:tcPr>
            <w:tcW w:w="1439" w:type="dxa"/>
            <w:noWrap w:val="0"/>
            <w:vAlign w:val="center"/>
          </w:tcPr>
          <w:p>
            <w:pPr>
              <w:jc w:val="center"/>
              <w:rPr>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5" w:type="dxa"/>
            <w:noWrap w:val="0"/>
            <w:vAlign w:val="center"/>
          </w:tcPr>
          <w:p>
            <w:pPr>
              <w:jc w:val="center"/>
              <w:rPr>
                <w:rFonts w:hint="eastAsia" w:eastAsia="宋体"/>
                <w:sz w:val="28"/>
                <w:lang w:val="en-US" w:eastAsia="zh-CN"/>
              </w:rPr>
            </w:pPr>
            <w:r>
              <w:rPr>
                <w:rFonts w:hint="eastAsia"/>
                <w:sz w:val="28"/>
                <w:lang w:val="en-US" w:eastAsia="zh-CN"/>
              </w:rPr>
              <w:t>7</w:t>
            </w:r>
          </w:p>
        </w:tc>
        <w:tc>
          <w:tcPr>
            <w:tcW w:w="2215" w:type="dxa"/>
            <w:noWrap w:val="0"/>
            <w:vAlign w:val="center"/>
          </w:tcPr>
          <w:p>
            <w:pPr>
              <w:jc w:val="center"/>
              <w:rPr>
                <w:sz w:val="28"/>
              </w:rPr>
            </w:pPr>
          </w:p>
        </w:tc>
        <w:tc>
          <w:tcPr>
            <w:tcW w:w="1500" w:type="dxa"/>
            <w:noWrap w:val="0"/>
            <w:vAlign w:val="center"/>
          </w:tcPr>
          <w:p>
            <w:pPr>
              <w:jc w:val="center"/>
              <w:rPr>
                <w:sz w:val="28"/>
              </w:rPr>
            </w:pPr>
          </w:p>
        </w:tc>
        <w:tc>
          <w:tcPr>
            <w:tcW w:w="4922" w:type="dxa"/>
            <w:noWrap w:val="0"/>
            <w:vAlign w:val="center"/>
          </w:tcPr>
          <w:p>
            <w:pPr>
              <w:jc w:val="center"/>
              <w:rPr>
                <w:sz w:val="28"/>
              </w:rPr>
            </w:pPr>
          </w:p>
        </w:tc>
        <w:tc>
          <w:tcPr>
            <w:tcW w:w="1439" w:type="dxa"/>
            <w:noWrap w:val="0"/>
            <w:vAlign w:val="center"/>
          </w:tcPr>
          <w:p>
            <w:pPr>
              <w:jc w:val="center"/>
              <w:rPr>
                <w:sz w:val="28"/>
              </w:rPr>
            </w:pPr>
          </w:p>
        </w:tc>
      </w:tr>
    </w:tbl>
    <w:p>
      <w:pPr>
        <w:rPr>
          <w:rFonts w:hint="eastAsia"/>
        </w:rPr>
      </w:pPr>
      <w:r>
        <w:rPr>
          <w:rFonts w:hint="eastAsia"/>
        </w:rPr>
        <w:t xml:space="preserve"> </w:t>
      </w:r>
    </w:p>
    <w:p>
      <w:pPr>
        <w:keepNext w:val="0"/>
        <w:keepLines w:val="0"/>
        <w:pageBreakBefore w:val="0"/>
        <w:kinsoku/>
        <w:wordWrap/>
        <w:overflowPunct/>
        <w:topLinePunct w:val="0"/>
        <w:autoSpaceDE/>
        <w:autoSpaceDN/>
        <w:bidi w:val="0"/>
        <w:adjustRightInd/>
        <w:snapToGrid/>
        <w:ind w:firstLine="560" w:firstLineChars="200"/>
        <w:textAlignment w:val="auto"/>
        <w:rPr>
          <w:rFonts w:hint="eastAsia" w:ascii="宋体" w:hAnsi="宋体" w:eastAsia="宋体" w:cs="宋体"/>
          <w:i w:val="0"/>
          <w:iCs w:val="0"/>
          <w:caps w:val="0"/>
          <w:color w:val="262626"/>
          <w:spacing w:val="0"/>
          <w:sz w:val="28"/>
          <w:szCs w:val="28"/>
          <w:lang w:eastAsia="zh-TW"/>
        </w:rPr>
      </w:pPr>
    </w:p>
    <w:p>
      <w:bookmarkStart w:id="0" w:name="_GoBack"/>
      <w:bookmarkEnd w:id="0"/>
    </w:p>
    <w:sectPr>
      <w:pgSz w:w="16838" w:h="11906" w:orient="landscape"/>
      <w:pgMar w:top="1463" w:right="1440" w:bottom="1463"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178E1D"/>
    <w:multiLevelType w:val="singleLevel"/>
    <w:tmpl w:val="A1178E1D"/>
    <w:lvl w:ilvl="0" w:tentative="0">
      <w:start w:val="1"/>
      <w:numFmt w:val="decimal"/>
      <w:lvlText w:val="%1."/>
      <w:lvlJc w:val="left"/>
      <w:pPr>
        <w:tabs>
          <w:tab w:val="left" w:pos="312"/>
        </w:tabs>
      </w:pPr>
    </w:lvl>
  </w:abstractNum>
  <w:abstractNum w:abstractNumId="1">
    <w:nsid w:val="DAEDD602"/>
    <w:multiLevelType w:val="singleLevel"/>
    <w:tmpl w:val="DAEDD602"/>
    <w:lvl w:ilvl="0" w:tentative="0">
      <w:start w:val="1"/>
      <w:numFmt w:val="decimal"/>
      <w:suff w:val="nothing"/>
      <w:lvlText w:val="（%1）"/>
      <w:lvlJc w:val="left"/>
    </w:lvl>
  </w:abstractNum>
  <w:abstractNum w:abstractNumId="2">
    <w:nsid w:val="035E6836"/>
    <w:multiLevelType w:val="multilevel"/>
    <w:tmpl w:val="035E6836"/>
    <w:lvl w:ilvl="0" w:tentative="0">
      <w:start w:val="1"/>
      <w:numFmt w:val="decimal"/>
      <w:lvlText w:val="%1、"/>
      <w:lvlJc w:val="left"/>
      <w:pPr>
        <w:ind w:left="372" w:hanging="372"/>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A355452"/>
    <w:multiLevelType w:val="multilevel"/>
    <w:tmpl w:val="0A35545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ACE1F57"/>
    <w:multiLevelType w:val="multilevel"/>
    <w:tmpl w:val="3ACE1F5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C2079AA"/>
    <w:multiLevelType w:val="singleLevel"/>
    <w:tmpl w:val="5C2079AA"/>
    <w:lvl w:ilvl="0" w:tentative="0">
      <w:start w:val="2"/>
      <w:numFmt w:val="chineseCounting"/>
      <w:suff w:val="nothing"/>
      <w:lvlText w:val="（%1）"/>
      <w:lvlJc w:val="left"/>
      <w:rPr>
        <w:rFonts w:hint="eastAsia"/>
      </w:rPr>
    </w:lvl>
  </w:abstractNum>
  <w:abstractNum w:abstractNumId="6">
    <w:nsid w:val="66017DB0"/>
    <w:multiLevelType w:val="multilevel"/>
    <w:tmpl w:val="66017DB0"/>
    <w:lvl w:ilvl="0" w:tentative="0">
      <w:start w:val="1"/>
      <w:numFmt w:val="decimal"/>
      <w:lvlText w:val="%1、"/>
      <w:lvlJc w:val="left"/>
      <w:pPr>
        <w:ind w:left="372" w:hanging="372"/>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CB16123"/>
    <w:multiLevelType w:val="singleLevel"/>
    <w:tmpl w:val="7CB16123"/>
    <w:lvl w:ilvl="0" w:tentative="0">
      <w:start w:val="4"/>
      <w:numFmt w:val="chineseCounting"/>
      <w:suff w:val="nothing"/>
      <w:lvlText w:val="%1、"/>
      <w:lvlJc w:val="left"/>
      <w:rPr>
        <w:rFonts w:hint="eastAsia"/>
      </w:rPr>
    </w:lvl>
  </w:abstractNum>
  <w:num w:numId="1">
    <w:abstractNumId w:val="0"/>
  </w:num>
  <w:num w:numId="2">
    <w:abstractNumId w:val="5"/>
  </w:num>
  <w:num w:numId="3">
    <w:abstractNumId w:val="1"/>
  </w:num>
  <w:num w:numId="4">
    <w:abstractNumId w:val="3"/>
  </w:num>
  <w:num w:numId="5">
    <w:abstractNumId w:val="6"/>
  </w:num>
  <w:num w:numId="6">
    <w:abstractNumId w:val="2"/>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0MDVjMzdhNzY3OGEwZDM5N2FmYjY5NmQ1NWZhNDMifQ=="/>
  </w:docVars>
  <w:rsids>
    <w:rsidRoot w:val="29B54574"/>
    <w:rsid w:val="06CC24BD"/>
    <w:rsid w:val="0B487059"/>
    <w:rsid w:val="0B980BE5"/>
    <w:rsid w:val="14D17258"/>
    <w:rsid w:val="21617003"/>
    <w:rsid w:val="27207FB4"/>
    <w:rsid w:val="27C543C1"/>
    <w:rsid w:val="28CE2617"/>
    <w:rsid w:val="29B54574"/>
    <w:rsid w:val="381C30A7"/>
    <w:rsid w:val="3B385561"/>
    <w:rsid w:val="3E2B7B98"/>
    <w:rsid w:val="410247E2"/>
    <w:rsid w:val="42FF2263"/>
    <w:rsid w:val="49D60664"/>
    <w:rsid w:val="4A4C0F57"/>
    <w:rsid w:val="4C371778"/>
    <w:rsid w:val="548818F0"/>
    <w:rsid w:val="54E44BB3"/>
    <w:rsid w:val="559E2329"/>
    <w:rsid w:val="5A405C9C"/>
    <w:rsid w:val="5B45612F"/>
    <w:rsid w:val="63931BDE"/>
    <w:rsid w:val="643F2099"/>
    <w:rsid w:val="69704718"/>
    <w:rsid w:val="6A8D6343"/>
    <w:rsid w:val="6D031042"/>
    <w:rsid w:val="6DF1050C"/>
    <w:rsid w:val="6F187715"/>
    <w:rsid w:val="706F7478"/>
    <w:rsid w:val="75E2378C"/>
    <w:rsid w:val="7B00340E"/>
    <w:rsid w:val="7CA130CB"/>
    <w:rsid w:val="7D3D44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3">
    <w:name w:val="Normal (Web)"/>
    <w:basedOn w:val="1"/>
    <w:qFormat/>
    <w:uiPriority w:val="99"/>
    <w:pPr>
      <w:spacing w:before="100" w:beforeAutospacing="1" w:after="100" w:afterAutospacing="1"/>
      <w:jc w:val="left"/>
    </w:pPr>
    <w:rPr>
      <w:kern w:val="0"/>
      <w:sz w:val="24"/>
    </w:rPr>
  </w:style>
  <w:style w:type="table" w:styleId="5">
    <w:name w:val="Table Grid"/>
    <w:basedOn w:val="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7">
    <w:name w:val="Hyperlink"/>
    <w:basedOn w:val="6"/>
    <w:qFormat/>
    <w:uiPriority w:val="0"/>
    <w:rPr>
      <w:color w:val="0000FF"/>
      <w:u w:val="single"/>
    </w:rPr>
  </w:style>
  <w:style w:type="paragraph" w:customStyle="1" w:styleId="8">
    <w:name w:val="p0"/>
    <w:basedOn w:val="1"/>
    <w:qFormat/>
    <w:uiPriority w:val="0"/>
    <w:pPr>
      <w:widowControl/>
    </w:pPr>
    <w:rPr>
      <w:kern w:val="0"/>
      <w:szCs w:val="21"/>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5702</Words>
  <Characters>5826</Characters>
  <Lines>1</Lines>
  <Paragraphs>1</Paragraphs>
  <TotalTime>2</TotalTime>
  <ScaleCrop>false</ScaleCrop>
  <LinksUpToDate>false</LinksUpToDate>
  <CharactersWithSpaces>5940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2022-04-29T04:11:00Z</dcterms:created>
  <dc:creator>侯婷</dc:creator>
  <cp:lastModifiedBy>侯婷</cp:lastModifiedBy>
  <dcterms:modified xsi:type="dcterms:W3CDTF">2022-05-01T02:45:01Z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8C84F15A2B184DBDA8C99C3352C3CCE1</vt:lpwstr>
  </property>
</Properties>
</file>