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24" w:rsidRDefault="001A4BF5" w:rsidP="002F2A56">
      <w:pPr>
        <w:tabs>
          <w:tab w:val="left" w:pos="6945"/>
        </w:tabs>
        <w:adjustRightInd w:val="0"/>
        <w:snapToGrid w:val="0"/>
        <w:spacing w:line="560" w:lineRule="exact"/>
        <w:jc w:val="center"/>
        <w:rPr>
          <w:rFonts w:asciiTheme="majorEastAsia" w:eastAsiaTheme="majorEastAsia" w:hAnsiTheme="majorEastAsia" w:cs="方正仿宋_GB2312"/>
          <w:b/>
          <w:sz w:val="44"/>
          <w:szCs w:val="44"/>
        </w:rPr>
      </w:pPr>
      <w:r>
        <w:rPr>
          <w:rFonts w:asciiTheme="majorEastAsia" w:eastAsiaTheme="majorEastAsia" w:hAnsiTheme="majorEastAsia" w:cs="方正仿宋_GB2312" w:hint="eastAsia"/>
          <w:b/>
          <w:sz w:val="44"/>
          <w:szCs w:val="44"/>
        </w:rPr>
        <w:t>商贸管理系</w:t>
      </w:r>
      <w:r w:rsidR="002F2A56">
        <w:rPr>
          <w:rFonts w:asciiTheme="majorEastAsia" w:eastAsiaTheme="majorEastAsia" w:hAnsiTheme="majorEastAsia" w:cs="方正仿宋_GB2312" w:hint="eastAsia"/>
          <w:b/>
          <w:sz w:val="44"/>
          <w:szCs w:val="44"/>
        </w:rPr>
        <w:t>2024</w:t>
      </w:r>
      <w:r>
        <w:rPr>
          <w:rFonts w:asciiTheme="majorEastAsia" w:eastAsiaTheme="majorEastAsia" w:hAnsiTheme="majorEastAsia" w:cs="方正仿宋_GB2312" w:hint="eastAsia"/>
          <w:b/>
          <w:sz w:val="44"/>
          <w:szCs w:val="44"/>
        </w:rPr>
        <w:t>学期工作计划</w:t>
      </w:r>
    </w:p>
    <w:p w:rsidR="00F12824" w:rsidRDefault="001A4BF5">
      <w:pPr>
        <w:adjustRightInd w:val="0"/>
        <w:snapToGrid w:val="0"/>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本学期商贸管理</w:t>
      </w:r>
      <w:proofErr w:type="gramStart"/>
      <w:r>
        <w:rPr>
          <w:rFonts w:ascii="仿宋" w:eastAsia="仿宋" w:hAnsi="仿宋" w:cs="方正仿宋_GB2312" w:hint="eastAsia"/>
          <w:sz w:val="32"/>
          <w:szCs w:val="32"/>
        </w:rPr>
        <w:t>系继续</w:t>
      </w:r>
      <w:proofErr w:type="gramEnd"/>
      <w:r>
        <w:rPr>
          <w:rFonts w:ascii="仿宋" w:eastAsia="仿宋" w:hAnsi="仿宋" w:cs="方正仿宋_GB2312" w:hint="eastAsia"/>
          <w:sz w:val="32"/>
          <w:szCs w:val="32"/>
        </w:rPr>
        <w:t>以党建为引领，紧紧围绕高职院校教育教学、科研、服务社会根本任务，</w:t>
      </w:r>
      <w:proofErr w:type="gramStart"/>
      <w:r>
        <w:rPr>
          <w:rFonts w:ascii="仿宋" w:eastAsia="仿宋" w:hAnsi="仿宋" w:cs="方正仿宋_GB2312" w:hint="eastAsia"/>
          <w:sz w:val="32"/>
          <w:szCs w:val="32"/>
        </w:rPr>
        <w:t>根据系部“十四五”</w:t>
      </w:r>
      <w:proofErr w:type="gramEnd"/>
      <w:r>
        <w:rPr>
          <w:rFonts w:ascii="仿宋" w:eastAsia="仿宋" w:hAnsi="仿宋" w:cs="方正仿宋_GB2312" w:hint="eastAsia"/>
          <w:sz w:val="32"/>
          <w:szCs w:val="32"/>
        </w:rPr>
        <w:t>规划和</w:t>
      </w:r>
      <w:proofErr w:type="gramStart"/>
      <w:r>
        <w:rPr>
          <w:rFonts w:ascii="仿宋" w:eastAsia="仿宋" w:hAnsi="仿宋" w:cs="方正仿宋_GB2312" w:hint="eastAsia"/>
          <w:sz w:val="32"/>
          <w:szCs w:val="32"/>
        </w:rPr>
        <w:t>系部实际</w:t>
      </w:r>
      <w:proofErr w:type="gramEnd"/>
      <w:r>
        <w:rPr>
          <w:rFonts w:ascii="仿宋" w:eastAsia="仿宋" w:hAnsi="仿宋" w:cs="方正仿宋_GB2312" w:hint="eastAsia"/>
          <w:sz w:val="32"/>
          <w:szCs w:val="32"/>
        </w:rPr>
        <w:t>工作发展的需要，新的一年在做好常规教育教学的同时，重点围绕党建提升、课程改革、队伍建设、校企合作等方面</w:t>
      </w:r>
      <w:proofErr w:type="gramStart"/>
      <w:r>
        <w:rPr>
          <w:rFonts w:ascii="仿宋" w:eastAsia="仿宋" w:hAnsi="仿宋" w:cs="方正仿宋_GB2312" w:hint="eastAsia"/>
          <w:sz w:val="32"/>
          <w:szCs w:val="32"/>
        </w:rPr>
        <w:t>开展系部工作</w:t>
      </w:r>
      <w:proofErr w:type="gramEnd"/>
      <w:r>
        <w:rPr>
          <w:rFonts w:ascii="仿宋" w:eastAsia="仿宋" w:hAnsi="仿宋" w:cs="方正仿宋_GB2312" w:hint="eastAsia"/>
          <w:sz w:val="32"/>
          <w:szCs w:val="32"/>
        </w:rPr>
        <w:t>，现将主要工作做如下计划。</w:t>
      </w:r>
    </w:p>
    <w:p w:rsidR="00F12824" w:rsidRDefault="001A4BF5">
      <w:pPr>
        <w:pStyle w:val="a5"/>
        <w:numPr>
          <w:ilvl w:val="0"/>
          <w:numId w:val="1"/>
        </w:numPr>
        <w:adjustRightInd w:val="0"/>
        <w:snapToGrid w:val="0"/>
        <w:spacing w:line="560" w:lineRule="exact"/>
        <w:ind w:firstLineChars="0"/>
        <w:rPr>
          <w:rFonts w:ascii="黑体" w:eastAsia="黑体" w:hAnsi="黑体" w:cs="方正仿宋_GB2312"/>
          <w:sz w:val="32"/>
          <w:szCs w:val="32"/>
        </w:rPr>
      </w:pPr>
      <w:r>
        <w:rPr>
          <w:rFonts w:ascii="黑体" w:eastAsia="黑体" w:hAnsi="黑体" w:cs="方正仿宋_GB2312" w:hint="eastAsia"/>
          <w:sz w:val="32"/>
          <w:szCs w:val="32"/>
        </w:rPr>
        <w:t>筑牢安全防线，做好学院重点工作</w:t>
      </w:r>
    </w:p>
    <w:p w:rsidR="00F12824" w:rsidRDefault="001A4BF5">
      <w:pPr>
        <w:adjustRightInd w:val="0"/>
        <w:snapToGrid w:val="0"/>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新的学期商贸管理</w:t>
      </w:r>
      <w:proofErr w:type="gramStart"/>
      <w:r>
        <w:rPr>
          <w:rFonts w:ascii="仿宋" w:eastAsia="仿宋" w:hAnsi="仿宋" w:cs="方正仿宋_GB2312" w:hint="eastAsia"/>
          <w:sz w:val="32"/>
          <w:szCs w:val="32"/>
        </w:rPr>
        <w:t>系全体</w:t>
      </w:r>
      <w:proofErr w:type="gramEnd"/>
      <w:r>
        <w:rPr>
          <w:rFonts w:ascii="仿宋" w:eastAsia="仿宋" w:hAnsi="仿宋" w:cs="方正仿宋_GB2312" w:hint="eastAsia"/>
          <w:sz w:val="32"/>
          <w:szCs w:val="32"/>
        </w:rPr>
        <w:t>师生会继续明确分工，按照省市和学院安排部署，认真做好师生安全教育管理，及时高效推进落实各项防控工作，预防各类传染病，确保师生安全。本学期在做好教育教学的同时，重点做好党建提升、课程改革推进、</w:t>
      </w:r>
      <w:proofErr w:type="gramStart"/>
      <w:r>
        <w:rPr>
          <w:rFonts w:ascii="仿宋" w:eastAsia="仿宋" w:hAnsi="仿宋" w:cs="方正仿宋_GB2312" w:hint="eastAsia"/>
          <w:sz w:val="32"/>
          <w:szCs w:val="32"/>
        </w:rPr>
        <w:t>系部评价</w:t>
      </w:r>
      <w:proofErr w:type="gramEnd"/>
      <w:r>
        <w:rPr>
          <w:rFonts w:ascii="仿宋" w:eastAsia="仿宋" w:hAnsi="仿宋" w:cs="方正仿宋_GB2312" w:hint="eastAsia"/>
          <w:sz w:val="32"/>
          <w:szCs w:val="32"/>
        </w:rPr>
        <w:t>体系建设三方面的工作。</w:t>
      </w:r>
    </w:p>
    <w:p w:rsidR="00F12824" w:rsidRDefault="001A4BF5" w:rsidP="00A81084">
      <w:pPr>
        <w:pStyle w:val="a5"/>
        <w:numPr>
          <w:ilvl w:val="0"/>
          <w:numId w:val="1"/>
        </w:numPr>
        <w:adjustRightInd w:val="0"/>
        <w:snapToGrid w:val="0"/>
        <w:spacing w:line="560" w:lineRule="exact"/>
        <w:ind w:firstLineChars="0"/>
        <w:rPr>
          <w:rFonts w:ascii="黑体" w:eastAsia="黑体" w:hAnsi="黑体" w:cs="方正仿宋_GB2312"/>
          <w:sz w:val="32"/>
          <w:szCs w:val="32"/>
        </w:rPr>
      </w:pPr>
      <w:r>
        <w:rPr>
          <w:rFonts w:ascii="黑体" w:eastAsia="黑体" w:hAnsi="黑体" w:cs="方正仿宋_GB2312" w:hint="eastAsia"/>
          <w:sz w:val="32"/>
          <w:szCs w:val="32"/>
        </w:rPr>
        <w:t>精心谋划落实，</w:t>
      </w:r>
      <w:proofErr w:type="gramStart"/>
      <w:r>
        <w:rPr>
          <w:rFonts w:ascii="黑体" w:eastAsia="黑体" w:hAnsi="黑体" w:cs="方正仿宋_GB2312" w:hint="eastAsia"/>
          <w:sz w:val="32"/>
          <w:szCs w:val="32"/>
        </w:rPr>
        <w:t>推进系部高质量</w:t>
      </w:r>
      <w:proofErr w:type="gramEnd"/>
      <w:r>
        <w:rPr>
          <w:rFonts w:ascii="黑体" w:eastAsia="黑体" w:hAnsi="黑体" w:cs="方正仿宋_GB2312" w:hint="eastAsia"/>
          <w:sz w:val="32"/>
          <w:szCs w:val="32"/>
        </w:rPr>
        <w:t>发展</w:t>
      </w:r>
    </w:p>
    <w:p w:rsidR="00A81084" w:rsidRPr="00E77EBB" w:rsidRDefault="006E3B10" w:rsidP="006E3B10">
      <w:pPr>
        <w:pStyle w:val="a5"/>
        <w:numPr>
          <w:ilvl w:val="0"/>
          <w:numId w:val="2"/>
        </w:numPr>
        <w:adjustRightInd w:val="0"/>
        <w:snapToGrid w:val="0"/>
        <w:spacing w:line="560" w:lineRule="exact"/>
        <w:ind w:firstLineChars="0"/>
        <w:rPr>
          <w:rFonts w:ascii="仿宋" w:eastAsia="仿宋" w:hAnsi="仿宋" w:cs="方正仿宋_GB2312"/>
          <w:b/>
          <w:sz w:val="32"/>
          <w:szCs w:val="32"/>
        </w:rPr>
      </w:pPr>
      <w:r w:rsidRPr="006E3B10">
        <w:rPr>
          <w:rFonts w:ascii="仿宋" w:eastAsia="仿宋" w:hAnsi="仿宋" w:cs="方正仿宋_GB2312" w:hint="eastAsia"/>
          <w:b/>
          <w:sz w:val="32"/>
          <w:szCs w:val="32"/>
        </w:rPr>
        <w:t>推进养老实训室升级改造建设</w:t>
      </w:r>
    </w:p>
    <w:p w:rsidR="00E77EBB" w:rsidRDefault="00E77EBB" w:rsidP="006E3B10">
      <w:pPr>
        <w:adjustRightInd w:val="0"/>
        <w:snapToGrid w:val="0"/>
        <w:spacing w:line="560" w:lineRule="exact"/>
        <w:ind w:firstLineChars="200" w:firstLine="640"/>
        <w:rPr>
          <w:rFonts w:ascii="仿宋" w:eastAsia="仿宋" w:hAnsi="仿宋" w:cs="方正仿宋_GB2312"/>
          <w:sz w:val="32"/>
          <w:szCs w:val="32"/>
        </w:rPr>
      </w:pPr>
      <w:r w:rsidRPr="00E77EBB">
        <w:rPr>
          <w:rFonts w:ascii="仿宋" w:eastAsia="仿宋" w:hAnsi="仿宋" w:cs="方正仿宋_GB2312" w:hint="eastAsia"/>
          <w:sz w:val="32"/>
          <w:szCs w:val="32"/>
        </w:rPr>
        <w:t>做大做强养老专业群建设，</w:t>
      </w:r>
      <w:r w:rsidR="006E3B10" w:rsidRPr="006E3B10">
        <w:rPr>
          <w:rFonts w:ascii="仿宋" w:eastAsia="仿宋" w:hAnsi="仿宋" w:cs="方正仿宋_GB2312" w:hint="eastAsia"/>
          <w:sz w:val="32"/>
          <w:szCs w:val="32"/>
        </w:rPr>
        <w:t>对扩建老年评估、老年照护、智慧</w:t>
      </w:r>
      <w:proofErr w:type="gramStart"/>
      <w:r w:rsidR="006E3B10" w:rsidRPr="006E3B10">
        <w:rPr>
          <w:rFonts w:ascii="仿宋" w:eastAsia="仿宋" w:hAnsi="仿宋" w:cs="方正仿宋_GB2312" w:hint="eastAsia"/>
          <w:sz w:val="32"/>
          <w:szCs w:val="32"/>
        </w:rPr>
        <w:t>康养实践</w:t>
      </w:r>
      <w:proofErr w:type="gramEnd"/>
      <w:r w:rsidR="006E3B10" w:rsidRPr="006E3B10">
        <w:rPr>
          <w:rFonts w:ascii="仿宋" w:eastAsia="仿宋" w:hAnsi="仿宋" w:cs="方正仿宋_GB2312" w:hint="eastAsia"/>
          <w:sz w:val="32"/>
          <w:szCs w:val="32"/>
        </w:rPr>
        <w:t>体验中心实</w:t>
      </w:r>
      <w:proofErr w:type="gramStart"/>
      <w:r w:rsidR="006E3B10" w:rsidRPr="006E3B10">
        <w:rPr>
          <w:rFonts w:ascii="仿宋" w:eastAsia="仿宋" w:hAnsi="仿宋" w:cs="方正仿宋_GB2312" w:hint="eastAsia"/>
          <w:sz w:val="32"/>
          <w:szCs w:val="32"/>
        </w:rPr>
        <w:t>训方案</w:t>
      </w:r>
      <w:proofErr w:type="gramEnd"/>
      <w:r w:rsidR="006E3B10" w:rsidRPr="006E3B10">
        <w:rPr>
          <w:rFonts w:ascii="仿宋" w:eastAsia="仿宋" w:hAnsi="仿宋" w:cs="方正仿宋_GB2312" w:hint="eastAsia"/>
          <w:sz w:val="32"/>
          <w:szCs w:val="32"/>
        </w:rPr>
        <w:t>进行完善，</w:t>
      </w:r>
      <w:r w:rsidR="006E3B10">
        <w:rPr>
          <w:rFonts w:ascii="仿宋" w:eastAsia="仿宋" w:hAnsi="仿宋" w:cs="方正仿宋_GB2312" w:hint="eastAsia"/>
          <w:sz w:val="32"/>
          <w:szCs w:val="32"/>
        </w:rPr>
        <w:t>基于</w:t>
      </w:r>
      <w:r w:rsidRPr="00E77EBB">
        <w:rPr>
          <w:rFonts w:ascii="仿宋" w:eastAsia="仿宋" w:hAnsi="仿宋" w:cs="方正仿宋_GB2312" w:hint="eastAsia"/>
          <w:sz w:val="32"/>
          <w:szCs w:val="32"/>
        </w:rPr>
        <w:t>养老专业实训室建设</w:t>
      </w:r>
      <w:r>
        <w:rPr>
          <w:rFonts w:ascii="仿宋" w:eastAsia="仿宋" w:hAnsi="仿宋" w:cs="方正仿宋_GB2312" w:hint="eastAsia"/>
          <w:sz w:val="32"/>
          <w:szCs w:val="32"/>
        </w:rPr>
        <w:t>规划及</w:t>
      </w:r>
      <w:r w:rsidRPr="00E77EBB">
        <w:rPr>
          <w:rFonts w:ascii="仿宋" w:eastAsia="仿宋" w:hAnsi="仿宋" w:cs="方正仿宋_GB2312" w:hint="eastAsia"/>
          <w:sz w:val="32"/>
          <w:szCs w:val="32"/>
        </w:rPr>
        <w:t>项目申报</w:t>
      </w:r>
      <w:r w:rsidR="006E3B10">
        <w:rPr>
          <w:rFonts w:ascii="仿宋" w:eastAsia="仿宋" w:hAnsi="仿宋" w:cs="方正仿宋_GB2312" w:hint="eastAsia"/>
          <w:sz w:val="32"/>
          <w:szCs w:val="32"/>
        </w:rPr>
        <w:t>情况，加快养老专业实训室建设</w:t>
      </w:r>
      <w:r>
        <w:rPr>
          <w:rFonts w:ascii="仿宋" w:eastAsia="仿宋" w:hAnsi="仿宋" w:cs="方正仿宋_GB2312" w:hint="eastAsia"/>
          <w:sz w:val="32"/>
          <w:szCs w:val="32"/>
        </w:rPr>
        <w:t>。</w:t>
      </w:r>
    </w:p>
    <w:p w:rsidR="00E77EBB" w:rsidRPr="001A4BF5" w:rsidRDefault="00170A5C" w:rsidP="001A4BF5">
      <w:pPr>
        <w:pStyle w:val="a5"/>
        <w:numPr>
          <w:ilvl w:val="0"/>
          <w:numId w:val="2"/>
        </w:numPr>
        <w:adjustRightInd w:val="0"/>
        <w:snapToGrid w:val="0"/>
        <w:spacing w:line="560" w:lineRule="exact"/>
        <w:ind w:firstLineChars="0"/>
        <w:rPr>
          <w:rFonts w:ascii="仿宋" w:eastAsia="仿宋" w:hAnsi="仿宋" w:cs="方正仿宋_GB2312"/>
          <w:b/>
          <w:sz w:val="32"/>
          <w:szCs w:val="32"/>
        </w:rPr>
      </w:pPr>
      <w:r>
        <w:rPr>
          <w:rFonts w:ascii="仿宋" w:eastAsia="仿宋" w:hAnsi="仿宋" w:cs="方正仿宋_GB2312" w:hint="eastAsia"/>
          <w:b/>
          <w:sz w:val="32"/>
          <w:szCs w:val="32"/>
        </w:rPr>
        <w:t>做好</w:t>
      </w:r>
      <w:r w:rsidR="00E77EBB" w:rsidRPr="001A4BF5">
        <w:rPr>
          <w:rFonts w:ascii="仿宋" w:eastAsia="仿宋" w:hAnsi="仿宋" w:cs="方正仿宋_GB2312" w:hint="eastAsia"/>
          <w:b/>
          <w:sz w:val="32"/>
          <w:szCs w:val="32"/>
        </w:rPr>
        <w:t>养老专业群新专业申报</w:t>
      </w:r>
      <w:r>
        <w:rPr>
          <w:rFonts w:ascii="仿宋" w:eastAsia="仿宋" w:hAnsi="仿宋" w:cs="方正仿宋_GB2312" w:hint="eastAsia"/>
          <w:b/>
          <w:sz w:val="32"/>
          <w:szCs w:val="32"/>
        </w:rPr>
        <w:t>工作</w:t>
      </w:r>
      <w:bookmarkStart w:id="0" w:name="_GoBack"/>
      <w:bookmarkEnd w:id="0"/>
    </w:p>
    <w:p w:rsidR="001A4BF5" w:rsidRPr="001A4BF5" w:rsidRDefault="006E3B10" w:rsidP="001A4BF5">
      <w:pPr>
        <w:adjustRightInd w:val="0"/>
        <w:snapToGrid w:val="0"/>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认真做好养老</w:t>
      </w:r>
      <w:proofErr w:type="gramStart"/>
      <w:r>
        <w:rPr>
          <w:rFonts w:ascii="仿宋" w:eastAsia="仿宋" w:hAnsi="仿宋" w:cs="方正仿宋_GB2312" w:hint="eastAsia"/>
          <w:sz w:val="32"/>
          <w:szCs w:val="32"/>
        </w:rPr>
        <w:t>专业群新专业</w:t>
      </w:r>
      <w:proofErr w:type="gramEnd"/>
      <w:r>
        <w:rPr>
          <w:rFonts w:ascii="仿宋" w:eastAsia="仿宋" w:hAnsi="仿宋" w:cs="方正仿宋_GB2312" w:hint="eastAsia"/>
          <w:sz w:val="32"/>
          <w:szCs w:val="32"/>
        </w:rPr>
        <w:t>申报工作，做好可行性分析和专业调研工作，加快推进新专业各项工作在时间节点保质保量完成。</w:t>
      </w:r>
    </w:p>
    <w:p w:rsidR="00F12824" w:rsidRDefault="002F2A56">
      <w:pPr>
        <w:adjustRightInd w:val="0"/>
        <w:snapToGrid w:val="0"/>
        <w:spacing w:line="560" w:lineRule="exact"/>
        <w:ind w:firstLineChars="150" w:firstLine="482"/>
        <w:rPr>
          <w:rFonts w:ascii="楷体" w:eastAsia="楷体" w:hAnsi="楷体" w:cs="方正仿宋_GB2312"/>
          <w:b/>
          <w:sz w:val="32"/>
          <w:szCs w:val="32"/>
        </w:rPr>
      </w:pPr>
      <w:r>
        <w:rPr>
          <w:rFonts w:ascii="楷体" w:eastAsia="楷体" w:hAnsi="楷体" w:cs="方正仿宋_GB2312" w:hint="eastAsia"/>
          <w:b/>
          <w:sz w:val="32"/>
          <w:szCs w:val="32"/>
        </w:rPr>
        <w:t>（</w:t>
      </w:r>
      <w:r w:rsidR="00E77EBB">
        <w:rPr>
          <w:rFonts w:ascii="楷体" w:eastAsia="楷体" w:hAnsi="楷体" w:cs="方正仿宋_GB2312" w:hint="eastAsia"/>
          <w:b/>
          <w:sz w:val="32"/>
          <w:szCs w:val="32"/>
        </w:rPr>
        <w:t>三</w:t>
      </w:r>
      <w:r>
        <w:rPr>
          <w:rFonts w:ascii="楷体" w:eastAsia="楷体" w:hAnsi="楷体" w:cs="方正仿宋_GB2312" w:hint="eastAsia"/>
          <w:b/>
          <w:sz w:val="32"/>
          <w:szCs w:val="32"/>
        </w:rPr>
        <w:t>）</w:t>
      </w:r>
      <w:r w:rsidRPr="002F2A56">
        <w:rPr>
          <w:rFonts w:ascii="仿宋" w:eastAsia="仿宋" w:hAnsi="仿宋" w:cs="方正仿宋_GB2312" w:hint="eastAsia"/>
          <w:b/>
          <w:sz w:val="32"/>
          <w:szCs w:val="32"/>
        </w:rPr>
        <w:t>推进“示范课堂认证”</w:t>
      </w:r>
      <w:r w:rsidR="004C6535">
        <w:rPr>
          <w:rFonts w:ascii="仿宋" w:eastAsia="仿宋" w:hAnsi="仿宋" w:cs="方正仿宋_GB2312" w:hint="eastAsia"/>
          <w:b/>
          <w:sz w:val="32"/>
          <w:szCs w:val="32"/>
        </w:rPr>
        <w:t>、“专业认证”</w:t>
      </w:r>
      <w:r w:rsidRPr="002F2A56">
        <w:rPr>
          <w:rFonts w:ascii="仿宋" w:eastAsia="仿宋" w:hAnsi="仿宋" w:cs="方正仿宋_GB2312" w:hint="eastAsia"/>
          <w:b/>
          <w:sz w:val="32"/>
          <w:szCs w:val="32"/>
        </w:rPr>
        <w:t>工作</w:t>
      </w:r>
    </w:p>
    <w:p w:rsidR="004C6535" w:rsidRDefault="002F2A56" w:rsidP="004C6535">
      <w:pPr>
        <w:adjustRightInd w:val="0"/>
        <w:snapToGrid w:val="0"/>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进一步明确课堂教学质量主体责任,</w:t>
      </w:r>
      <w:r w:rsidRPr="002F2A56">
        <w:rPr>
          <w:rFonts w:hint="eastAsia"/>
        </w:rPr>
        <w:t xml:space="preserve"> </w:t>
      </w:r>
      <w:r w:rsidRPr="002F2A56">
        <w:rPr>
          <w:rFonts w:ascii="仿宋" w:eastAsia="仿宋" w:hAnsi="仿宋" w:cs="方正仿宋_GB2312" w:hint="eastAsia"/>
          <w:sz w:val="32"/>
          <w:szCs w:val="32"/>
        </w:rPr>
        <w:t>认真落实推进学院“示范课堂认证”</w:t>
      </w:r>
      <w:r w:rsidR="004C6535">
        <w:rPr>
          <w:rFonts w:ascii="仿宋" w:eastAsia="仿宋" w:hAnsi="仿宋" w:cs="方正仿宋_GB2312" w:hint="eastAsia"/>
          <w:sz w:val="32"/>
          <w:szCs w:val="32"/>
        </w:rPr>
        <w:t>，通过教改课</w:t>
      </w:r>
      <w:proofErr w:type="gramStart"/>
      <w:r w:rsidR="004C6535">
        <w:rPr>
          <w:rFonts w:ascii="仿宋" w:eastAsia="仿宋" w:hAnsi="仿宋" w:cs="方正仿宋_GB2312" w:hint="eastAsia"/>
          <w:sz w:val="32"/>
          <w:szCs w:val="32"/>
        </w:rPr>
        <w:t>改促进</w:t>
      </w:r>
      <w:proofErr w:type="gramEnd"/>
      <w:r w:rsidR="004C6535">
        <w:rPr>
          <w:rFonts w:ascii="仿宋" w:eastAsia="仿宋" w:hAnsi="仿宋" w:cs="方正仿宋_GB2312" w:hint="eastAsia"/>
          <w:sz w:val="32"/>
          <w:szCs w:val="32"/>
        </w:rPr>
        <w:t>教学效果，抓好课堂</w:t>
      </w:r>
      <w:r w:rsidR="004C6535">
        <w:rPr>
          <w:rFonts w:ascii="仿宋" w:eastAsia="仿宋" w:hAnsi="仿宋" w:cs="方正仿宋_GB2312" w:hint="eastAsia"/>
          <w:sz w:val="32"/>
          <w:szCs w:val="32"/>
        </w:rPr>
        <w:lastRenderedPageBreak/>
        <w:t>教学质量，教学牵头，以专业组和系党支部为单位，通过课堂教学、专业技能训练和企业实践三种方式，持续落实开展“专业授课技能”、“专业实战技能”、“专业服务能力提升”计划，提高自己的专业教学能力和实践指导水平，增强育人本领。</w:t>
      </w:r>
    </w:p>
    <w:p w:rsidR="002F2A56" w:rsidRDefault="004C6535" w:rsidP="00E77EBB">
      <w:pPr>
        <w:adjustRightInd w:val="0"/>
        <w:snapToGrid w:val="0"/>
        <w:spacing w:line="560" w:lineRule="exact"/>
        <w:ind w:firstLineChars="200" w:firstLine="640"/>
        <w:rPr>
          <w:rFonts w:ascii="仿宋" w:eastAsia="仿宋" w:hAnsi="仿宋" w:cs="方正仿宋_GB2312"/>
          <w:sz w:val="32"/>
          <w:szCs w:val="32"/>
        </w:rPr>
      </w:pPr>
      <w:r>
        <w:rPr>
          <w:rFonts w:ascii="仿宋" w:eastAsia="仿宋" w:hAnsi="仿宋" w:cs="方正仿宋_GB2312" w:hint="eastAsia"/>
          <w:sz w:val="32"/>
          <w:szCs w:val="32"/>
        </w:rPr>
        <w:t>认真根据学院</w:t>
      </w:r>
      <w:r w:rsidRPr="004C6535">
        <w:rPr>
          <w:rFonts w:ascii="仿宋" w:eastAsia="仿宋" w:hAnsi="仿宋" w:cs="方正仿宋_GB2312" w:hint="eastAsia"/>
          <w:sz w:val="32"/>
          <w:szCs w:val="32"/>
        </w:rPr>
        <w:t>专业认证文件</w:t>
      </w:r>
      <w:proofErr w:type="gramStart"/>
      <w:r w:rsidRPr="004C6535">
        <w:rPr>
          <w:rFonts w:ascii="仿宋" w:eastAsia="仿宋" w:hAnsi="仿宋" w:cs="方正仿宋_GB2312" w:hint="eastAsia"/>
          <w:sz w:val="32"/>
          <w:szCs w:val="32"/>
        </w:rPr>
        <w:t>及组卷要求</w:t>
      </w:r>
      <w:proofErr w:type="gramEnd"/>
      <w:r w:rsidRPr="004C6535">
        <w:rPr>
          <w:rFonts w:ascii="仿宋" w:eastAsia="仿宋" w:hAnsi="仿宋" w:cs="方正仿宋_GB2312" w:hint="eastAsia"/>
          <w:sz w:val="32"/>
          <w:szCs w:val="32"/>
        </w:rPr>
        <w:t>，启动</w:t>
      </w:r>
      <w:r>
        <w:rPr>
          <w:rFonts w:ascii="仿宋" w:eastAsia="仿宋" w:hAnsi="仿宋" w:cs="方正仿宋_GB2312" w:hint="eastAsia"/>
          <w:sz w:val="32"/>
          <w:szCs w:val="32"/>
        </w:rPr>
        <w:t>各专业</w:t>
      </w:r>
      <w:r w:rsidRPr="004C6535">
        <w:rPr>
          <w:rFonts w:ascii="仿宋" w:eastAsia="仿宋" w:hAnsi="仿宋" w:cs="方正仿宋_GB2312" w:hint="eastAsia"/>
          <w:sz w:val="32"/>
          <w:szCs w:val="32"/>
        </w:rPr>
        <w:t>各项材料准备工作</w:t>
      </w:r>
      <w:r>
        <w:rPr>
          <w:rFonts w:ascii="仿宋" w:eastAsia="仿宋" w:hAnsi="仿宋" w:cs="方正仿宋_GB2312" w:hint="eastAsia"/>
          <w:sz w:val="32"/>
          <w:szCs w:val="32"/>
        </w:rPr>
        <w:t>，</w:t>
      </w:r>
      <w:r w:rsidRPr="004C6535">
        <w:rPr>
          <w:rFonts w:ascii="仿宋" w:eastAsia="仿宋" w:hAnsi="仿宋" w:cs="方正仿宋_GB2312" w:hint="eastAsia"/>
          <w:sz w:val="32"/>
          <w:szCs w:val="32"/>
        </w:rPr>
        <w:t>11月底各系完成</w:t>
      </w:r>
      <w:proofErr w:type="gramStart"/>
      <w:r w:rsidRPr="004C6535">
        <w:rPr>
          <w:rFonts w:ascii="仿宋" w:eastAsia="仿宋" w:hAnsi="仿宋" w:cs="方正仿宋_GB2312" w:hint="eastAsia"/>
          <w:sz w:val="32"/>
          <w:szCs w:val="32"/>
        </w:rPr>
        <w:t>资料组卷及</w:t>
      </w:r>
      <w:proofErr w:type="gramEnd"/>
      <w:r w:rsidRPr="004C6535">
        <w:rPr>
          <w:rFonts w:ascii="仿宋" w:eastAsia="仿宋" w:hAnsi="仿宋" w:cs="方正仿宋_GB2312" w:hint="eastAsia"/>
          <w:sz w:val="32"/>
          <w:szCs w:val="32"/>
        </w:rPr>
        <w:t>上交工作</w:t>
      </w:r>
      <w:r>
        <w:rPr>
          <w:rFonts w:ascii="仿宋" w:eastAsia="仿宋" w:hAnsi="仿宋" w:cs="方正仿宋_GB2312" w:hint="eastAsia"/>
          <w:sz w:val="32"/>
          <w:szCs w:val="32"/>
        </w:rPr>
        <w:t>，</w:t>
      </w:r>
      <w:r w:rsidRPr="004C6535">
        <w:rPr>
          <w:rFonts w:ascii="仿宋" w:eastAsia="仿宋" w:hAnsi="仿宋" w:cs="方正仿宋_GB2312" w:hint="eastAsia"/>
          <w:sz w:val="32"/>
          <w:szCs w:val="32"/>
        </w:rPr>
        <w:t>12月中旬完成认证答辩及评审工作。</w:t>
      </w:r>
      <w:r w:rsidR="00E77EBB">
        <w:rPr>
          <w:rFonts w:ascii="仿宋" w:eastAsia="仿宋" w:hAnsi="仿宋" w:cs="方正仿宋_GB2312" w:hint="eastAsia"/>
          <w:sz w:val="32"/>
          <w:szCs w:val="32"/>
        </w:rPr>
        <w:t>专业认证等</w:t>
      </w:r>
      <w:r w:rsidR="002F2A56">
        <w:rPr>
          <w:rFonts w:ascii="仿宋" w:eastAsia="仿宋" w:hAnsi="仿宋" w:cs="方正仿宋_GB2312" w:hint="eastAsia"/>
          <w:sz w:val="32"/>
          <w:szCs w:val="32"/>
        </w:rPr>
        <w:t>工作。</w:t>
      </w:r>
    </w:p>
    <w:p w:rsidR="00F12824" w:rsidRDefault="00A81084">
      <w:pPr>
        <w:adjustRightInd w:val="0"/>
        <w:snapToGrid w:val="0"/>
        <w:spacing w:line="560" w:lineRule="exact"/>
        <w:ind w:firstLineChars="150" w:firstLine="482"/>
        <w:rPr>
          <w:rFonts w:ascii="仿宋" w:eastAsia="仿宋" w:hAnsi="仿宋" w:cs="方正仿宋_GB2312"/>
          <w:b/>
          <w:sz w:val="32"/>
          <w:szCs w:val="32"/>
        </w:rPr>
      </w:pPr>
      <w:r>
        <w:rPr>
          <w:rFonts w:ascii="仿宋" w:eastAsia="仿宋" w:hAnsi="仿宋" w:cs="方正仿宋_GB2312" w:hint="eastAsia"/>
          <w:b/>
          <w:sz w:val="32"/>
          <w:szCs w:val="32"/>
        </w:rPr>
        <w:t xml:space="preserve"> </w:t>
      </w:r>
      <w:r w:rsidR="001A4BF5">
        <w:rPr>
          <w:rFonts w:ascii="楷体" w:eastAsia="楷体" w:hAnsi="楷体" w:cs="方正仿宋_GB2312" w:hint="eastAsia"/>
          <w:b/>
          <w:sz w:val="32"/>
          <w:szCs w:val="32"/>
        </w:rPr>
        <w:t>（</w:t>
      </w:r>
      <w:r w:rsidR="00E77EBB">
        <w:rPr>
          <w:rFonts w:ascii="楷体" w:eastAsia="楷体" w:hAnsi="楷体" w:cs="方正仿宋_GB2312" w:hint="eastAsia"/>
          <w:b/>
          <w:sz w:val="32"/>
          <w:szCs w:val="32"/>
        </w:rPr>
        <w:t>四</w:t>
      </w:r>
      <w:r w:rsidR="001A4BF5">
        <w:rPr>
          <w:rFonts w:ascii="楷体" w:eastAsia="楷体" w:hAnsi="楷体" w:cs="方正仿宋_GB2312" w:hint="eastAsia"/>
          <w:b/>
          <w:sz w:val="32"/>
          <w:szCs w:val="32"/>
        </w:rPr>
        <w:t>）推进</w:t>
      </w:r>
      <w:r w:rsidR="002F2A56">
        <w:rPr>
          <w:rFonts w:ascii="楷体" w:eastAsia="楷体" w:hAnsi="楷体" w:cs="方正仿宋_GB2312" w:hint="eastAsia"/>
          <w:b/>
          <w:sz w:val="32"/>
          <w:szCs w:val="32"/>
        </w:rPr>
        <w:t>创新发展行动计划</w:t>
      </w:r>
      <w:r w:rsidR="001A4BF5">
        <w:rPr>
          <w:rFonts w:ascii="楷体" w:eastAsia="楷体" w:hAnsi="楷体" w:cs="方正仿宋_GB2312" w:hint="eastAsia"/>
          <w:b/>
          <w:sz w:val="32"/>
          <w:szCs w:val="32"/>
        </w:rPr>
        <w:t>项目建设</w:t>
      </w:r>
    </w:p>
    <w:p w:rsidR="00F12824" w:rsidRDefault="001A4BF5">
      <w:pPr>
        <w:adjustRightInd w:val="0"/>
        <w:snapToGrid w:val="0"/>
        <w:spacing w:line="560" w:lineRule="exact"/>
        <w:ind w:firstLineChars="200" w:firstLine="640"/>
        <w:rPr>
          <w:rFonts w:ascii="仿宋" w:eastAsia="仿宋" w:hAnsi="仿宋"/>
          <w:sz w:val="28"/>
          <w:szCs w:val="28"/>
        </w:rPr>
      </w:pPr>
      <w:r>
        <w:rPr>
          <w:rFonts w:ascii="仿宋" w:eastAsia="仿宋" w:hAnsi="仿宋" w:cs="方正仿宋_GB2312" w:hint="eastAsia"/>
          <w:sz w:val="32"/>
          <w:szCs w:val="32"/>
        </w:rPr>
        <w:t>深入落实</w:t>
      </w:r>
      <w:r w:rsidR="002F2A56" w:rsidRPr="002F2A56">
        <w:rPr>
          <w:rFonts w:ascii="仿宋" w:eastAsia="仿宋" w:hAnsi="仿宋" w:cs="方正仿宋_GB2312" w:hint="eastAsia"/>
          <w:sz w:val="32"/>
          <w:szCs w:val="32"/>
        </w:rPr>
        <w:t>《河北省教育厅关于开展“河北省高等职业教育创新发展行动计划(2022-2025年)”2024年度绩效评价工作的通知》</w:t>
      </w:r>
      <w:r>
        <w:rPr>
          <w:rFonts w:ascii="仿宋" w:eastAsia="仿宋" w:hAnsi="仿宋" w:cs="方正仿宋_GB2312" w:hint="eastAsia"/>
          <w:sz w:val="32"/>
          <w:szCs w:val="32"/>
        </w:rPr>
        <w:t>等文件精神，继续推进落实</w:t>
      </w:r>
      <w:r w:rsidR="002F2A56" w:rsidRPr="002F2A56">
        <w:rPr>
          <w:rFonts w:ascii="仿宋" w:eastAsia="仿宋" w:hAnsi="仿宋" w:cs="方正仿宋_GB2312" w:hint="eastAsia"/>
          <w:sz w:val="32"/>
          <w:szCs w:val="32"/>
        </w:rPr>
        <w:t>创新发展行动计划项目建设</w:t>
      </w:r>
      <w:r>
        <w:rPr>
          <w:rFonts w:ascii="仿宋" w:eastAsia="仿宋" w:hAnsi="仿宋" w:cs="方正仿宋_GB2312" w:hint="eastAsia"/>
          <w:sz w:val="32"/>
          <w:szCs w:val="32"/>
        </w:rPr>
        <w:t>。</w:t>
      </w:r>
      <w:r w:rsidR="002F2A56">
        <w:rPr>
          <w:rFonts w:ascii="仿宋" w:eastAsia="仿宋" w:hAnsi="仿宋" w:cs="方正仿宋_GB2312" w:hint="eastAsia"/>
          <w:sz w:val="32"/>
          <w:szCs w:val="32"/>
        </w:rPr>
        <w:t>做好我系《新媒体营销》职业教育一流核心课程（线下）和</w:t>
      </w:r>
      <w:proofErr w:type="gramStart"/>
      <w:r w:rsidR="002F2A56">
        <w:rPr>
          <w:rFonts w:ascii="仿宋" w:eastAsia="仿宋" w:hAnsi="仿宋" w:cs="方正仿宋_GB2312" w:hint="eastAsia"/>
          <w:sz w:val="32"/>
          <w:szCs w:val="32"/>
        </w:rPr>
        <w:t>怡</w:t>
      </w:r>
      <w:proofErr w:type="gramEnd"/>
      <w:r w:rsidR="002F2A56">
        <w:rPr>
          <w:rFonts w:ascii="仿宋" w:eastAsia="仿宋" w:hAnsi="仿宋" w:cs="方正仿宋_GB2312" w:hint="eastAsia"/>
          <w:sz w:val="32"/>
          <w:szCs w:val="32"/>
        </w:rPr>
        <w:t>达数字新媒体校企合作实践两个项目的</w:t>
      </w:r>
      <w:r w:rsidR="00A81084">
        <w:rPr>
          <w:rFonts w:ascii="仿宋" w:eastAsia="仿宋" w:hAnsi="仿宋" w:cs="方正仿宋_GB2312" w:hint="eastAsia"/>
          <w:sz w:val="32"/>
          <w:szCs w:val="32"/>
        </w:rPr>
        <w:t>跟进，完成典型案例和绩效报告的上传及重要节点其他相关工作的任务落实。</w:t>
      </w:r>
    </w:p>
    <w:p w:rsidR="00F12824" w:rsidRDefault="001A4BF5">
      <w:pPr>
        <w:adjustRightInd w:val="0"/>
        <w:snapToGrid w:val="0"/>
        <w:spacing w:line="560" w:lineRule="exact"/>
        <w:ind w:firstLineChars="150" w:firstLine="482"/>
        <w:rPr>
          <w:rFonts w:ascii="楷体" w:eastAsia="楷体" w:hAnsi="楷体" w:cs="方正仿宋_GB2312"/>
          <w:b/>
          <w:sz w:val="32"/>
          <w:szCs w:val="32"/>
        </w:rPr>
      </w:pPr>
      <w:r>
        <w:rPr>
          <w:rFonts w:ascii="楷体" w:eastAsia="楷体" w:hAnsi="楷体" w:cs="方正仿宋_GB2312" w:hint="eastAsia"/>
          <w:b/>
          <w:sz w:val="32"/>
          <w:szCs w:val="32"/>
        </w:rPr>
        <w:t>（</w:t>
      </w:r>
      <w:r w:rsidR="00E77EBB">
        <w:rPr>
          <w:rFonts w:ascii="楷体" w:eastAsia="楷体" w:hAnsi="楷体" w:cs="方正仿宋_GB2312" w:hint="eastAsia"/>
          <w:b/>
          <w:sz w:val="32"/>
          <w:szCs w:val="32"/>
        </w:rPr>
        <w:t>五</w:t>
      </w:r>
      <w:r>
        <w:rPr>
          <w:rFonts w:ascii="楷体" w:eastAsia="楷体" w:hAnsi="楷体" w:cs="方正仿宋_GB2312" w:hint="eastAsia"/>
          <w:b/>
          <w:sz w:val="32"/>
          <w:szCs w:val="32"/>
        </w:rPr>
        <w:t>）深化产教融合和实践育人</w:t>
      </w:r>
    </w:p>
    <w:p w:rsidR="00F12824" w:rsidRDefault="001A4BF5">
      <w:pPr>
        <w:adjustRightInd w:val="0"/>
        <w:snapToGrid w:val="0"/>
        <w:spacing w:line="560" w:lineRule="exact"/>
        <w:ind w:firstLineChars="200" w:firstLine="640"/>
        <w:jc w:val="left"/>
        <w:rPr>
          <w:rFonts w:ascii="仿宋" w:eastAsia="仿宋" w:hAnsi="仿宋" w:cs="方正仿宋_GB2312"/>
          <w:sz w:val="32"/>
          <w:szCs w:val="32"/>
        </w:rPr>
      </w:pPr>
      <w:r>
        <w:rPr>
          <w:rFonts w:ascii="仿宋" w:eastAsia="仿宋" w:hAnsi="仿宋" w:cs="方正仿宋_GB2312" w:hint="eastAsia"/>
          <w:sz w:val="32"/>
          <w:szCs w:val="32"/>
        </w:rPr>
        <w:t>继续针对电商和养老企业进行调研考察洽谈，为电商养老专业群学生提供丰富的实习就业岗位，召开电商、养老专业校企合作冠名培养签约仪式。其次继续推进产教融合，电商、养老两个专业群系统化继续将企业工作任务嵌入到学生课程中，逐步解决任务嵌入数量少、不连续的问题，促进校企共同研究科研课题和课程改革，实现产教融合。三是发挥优势服务地方经济发展。充分发挥智慧健康养老专业、网络</w:t>
      </w:r>
      <w:r>
        <w:rPr>
          <w:rFonts w:ascii="仿宋" w:eastAsia="仿宋" w:hAnsi="仿宋" w:cs="方正仿宋_GB2312" w:hint="eastAsia"/>
          <w:sz w:val="32"/>
          <w:szCs w:val="32"/>
        </w:rPr>
        <w:lastRenderedPageBreak/>
        <w:t>营销与直播电商专业优势，精选师生，继续深入凤凰社区、童心养老院、滨河社区、凤凰社区、</w:t>
      </w:r>
      <w:r w:rsidR="00A81084">
        <w:rPr>
          <w:rFonts w:ascii="仿宋" w:eastAsia="仿宋" w:hAnsi="仿宋" w:cs="方正仿宋_GB2312" w:hint="eastAsia"/>
          <w:sz w:val="32"/>
          <w:szCs w:val="32"/>
        </w:rPr>
        <w:t>看看广告</w:t>
      </w:r>
      <w:r>
        <w:rPr>
          <w:rFonts w:ascii="仿宋" w:eastAsia="仿宋" w:hAnsi="仿宋" w:cs="方正仿宋_GB2312" w:hint="eastAsia"/>
          <w:sz w:val="32"/>
          <w:szCs w:val="32"/>
        </w:rPr>
        <w:t>、</w:t>
      </w:r>
      <w:r w:rsidR="00A81084">
        <w:rPr>
          <w:rFonts w:ascii="仿宋" w:eastAsia="仿宋" w:hAnsi="仿宋" w:cs="方正仿宋_GB2312" w:hint="eastAsia"/>
          <w:sz w:val="32"/>
          <w:szCs w:val="32"/>
        </w:rPr>
        <w:t>中国草莓谷、</w:t>
      </w:r>
      <w:proofErr w:type="gramStart"/>
      <w:r>
        <w:rPr>
          <w:rFonts w:ascii="仿宋" w:eastAsia="仿宋" w:hAnsi="仿宋" w:cs="方正仿宋_GB2312" w:hint="eastAsia"/>
          <w:sz w:val="32"/>
          <w:szCs w:val="32"/>
        </w:rPr>
        <w:t>绗行科技</w:t>
      </w:r>
      <w:proofErr w:type="gramEnd"/>
      <w:r>
        <w:rPr>
          <w:rFonts w:ascii="仿宋" w:eastAsia="仿宋" w:hAnsi="仿宋" w:cs="方正仿宋_GB2312" w:hint="eastAsia"/>
          <w:sz w:val="32"/>
          <w:szCs w:val="32"/>
        </w:rPr>
        <w:t>等单位进行技术指导，形成以立足承德、服务河北、辐射京津的校企合作新格局，为京津冀地区培养高质量的专业人才。</w:t>
      </w:r>
    </w:p>
    <w:p w:rsidR="00F12824" w:rsidRDefault="001A4BF5">
      <w:pPr>
        <w:adjustRightInd w:val="0"/>
        <w:snapToGrid w:val="0"/>
        <w:spacing w:line="560" w:lineRule="exact"/>
        <w:ind w:firstLineChars="150" w:firstLine="482"/>
        <w:rPr>
          <w:rFonts w:ascii="楷体" w:eastAsia="楷体" w:hAnsi="楷体" w:cs="方正仿宋_GB2312"/>
          <w:b/>
          <w:sz w:val="32"/>
          <w:szCs w:val="32"/>
        </w:rPr>
      </w:pPr>
      <w:r>
        <w:rPr>
          <w:rFonts w:ascii="楷体" w:eastAsia="楷体" w:hAnsi="楷体" w:cs="方正仿宋_GB2312" w:hint="eastAsia"/>
          <w:b/>
          <w:sz w:val="32"/>
          <w:szCs w:val="32"/>
        </w:rPr>
        <w:t>(</w:t>
      </w:r>
      <w:r w:rsidR="00E77EBB">
        <w:rPr>
          <w:rFonts w:ascii="楷体" w:eastAsia="楷体" w:hAnsi="楷体" w:cs="方正仿宋_GB2312" w:hint="eastAsia"/>
          <w:b/>
          <w:sz w:val="32"/>
          <w:szCs w:val="32"/>
        </w:rPr>
        <w:t>六</w:t>
      </w:r>
      <w:r>
        <w:rPr>
          <w:rFonts w:ascii="楷体" w:eastAsia="楷体" w:hAnsi="楷体" w:cs="方正仿宋_GB2312" w:hint="eastAsia"/>
          <w:b/>
          <w:sz w:val="32"/>
          <w:szCs w:val="32"/>
        </w:rPr>
        <w:t>)对标双高推进专业建设</w:t>
      </w:r>
    </w:p>
    <w:p w:rsidR="00F12824" w:rsidRDefault="001A4BF5">
      <w:pPr>
        <w:adjustRightInd w:val="0"/>
        <w:snapToGrid w:val="0"/>
        <w:spacing w:line="560" w:lineRule="exact"/>
        <w:ind w:firstLineChars="200" w:firstLine="640"/>
        <w:rPr>
          <w:rFonts w:ascii="仿宋" w:eastAsia="仿宋" w:hAnsi="仿宋"/>
          <w:sz w:val="28"/>
          <w:szCs w:val="28"/>
        </w:rPr>
      </w:pPr>
      <w:r>
        <w:rPr>
          <w:rFonts w:ascii="仿宋" w:eastAsia="仿宋" w:hAnsi="仿宋" w:cs="方正仿宋_GB2312" w:hint="eastAsia"/>
          <w:sz w:val="32"/>
          <w:szCs w:val="32"/>
        </w:rPr>
        <w:t>围绕国家、省级和校级“双高”专业建设标准，找差距、定目标、逐步跟进 ，对标 “双高计划”建设内容，持续推进现代职教体系建设项目。继续对新开设的社会工作专业进行深入调研，以学院课程改革为契机，邀请企业行业专家</w:t>
      </w:r>
      <w:proofErr w:type="gramStart"/>
      <w:r>
        <w:rPr>
          <w:rFonts w:ascii="仿宋" w:eastAsia="仿宋" w:hAnsi="仿宋" w:cs="方正仿宋_GB2312" w:hint="eastAsia"/>
          <w:sz w:val="32"/>
          <w:szCs w:val="32"/>
        </w:rPr>
        <w:t>为系部人才</w:t>
      </w:r>
      <w:proofErr w:type="gramEnd"/>
      <w:r>
        <w:rPr>
          <w:rFonts w:ascii="仿宋" w:eastAsia="仿宋" w:hAnsi="仿宋" w:cs="方正仿宋_GB2312" w:hint="eastAsia"/>
          <w:sz w:val="32"/>
          <w:szCs w:val="32"/>
        </w:rPr>
        <w:t>培养把脉，根据企业岗位需要调整专业人才定位和岗位技能培养，修改完善人才培养方案，根据核心课程和专业核心技能需要打造师资队伍。加大教师企业实践力度，发挥</w:t>
      </w:r>
      <w:proofErr w:type="gramStart"/>
      <w:r>
        <w:rPr>
          <w:rFonts w:ascii="仿宋" w:eastAsia="仿宋" w:hAnsi="仿宋" w:cs="方正仿宋_GB2312" w:hint="eastAsia"/>
          <w:sz w:val="32"/>
          <w:szCs w:val="32"/>
        </w:rPr>
        <w:t>系部健康</w:t>
      </w:r>
      <w:proofErr w:type="gramEnd"/>
      <w:r>
        <w:rPr>
          <w:rFonts w:ascii="仿宋" w:eastAsia="仿宋" w:hAnsi="仿宋" w:cs="方正仿宋_GB2312" w:hint="eastAsia"/>
          <w:sz w:val="32"/>
          <w:szCs w:val="32"/>
        </w:rPr>
        <w:t>养老研究中心和商务服务中心优势，继续与商贸企业、社工机构、养老中心深入对接，通过项目为企业提供专业技术技能服务和技术指导，同时将企业工作任务课程化，确保新建专业建设高起点。</w:t>
      </w:r>
    </w:p>
    <w:p w:rsidR="00F12824" w:rsidRDefault="001A4BF5">
      <w:pPr>
        <w:adjustRightInd w:val="0"/>
        <w:snapToGrid w:val="0"/>
        <w:spacing w:line="560" w:lineRule="exact"/>
        <w:ind w:firstLineChars="100" w:firstLine="321"/>
        <w:rPr>
          <w:rFonts w:ascii="仿宋" w:eastAsia="仿宋" w:hAnsi="仿宋" w:cs="方正仿宋_GB2312"/>
          <w:b/>
          <w:sz w:val="32"/>
          <w:szCs w:val="32"/>
        </w:rPr>
      </w:pPr>
      <w:r>
        <w:rPr>
          <w:rFonts w:ascii="楷体" w:eastAsia="楷体" w:hAnsi="楷体" w:cs="方正仿宋_GB2312" w:hint="eastAsia"/>
          <w:b/>
          <w:sz w:val="32"/>
          <w:szCs w:val="32"/>
        </w:rPr>
        <w:t>（</w:t>
      </w:r>
      <w:r w:rsidR="00E77EBB">
        <w:rPr>
          <w:rFonts w:ascii="楷体" w:eastAsia="楷体" w:hAnsi="楷体" w:cs="方正仿宋_GB2312" w:hint="eastAsia"/>
          <w:b/>
          <w:sz w:val="32"/>
          <w:szCs w:val="32"/>
        </w:rPr>
        <w:t>七</w:t>
      </w:r>
      <w:r>
        <w:rPr>
          <w:rFonts w:ascii="楷体" w:eastAsia="楷体" w:hAnsi="楷体" w:cs="方正仿宋_GB2312" w:hint="eastAsia"/>
          <w:b/>
          <w:sz w:val="32"/>
          <w:szCs w:val="32"/>
        </w:rPr>
        <w:t>）学工工作再创新</w:t>
      </w:r>
    </w:p>
    <w:p w:rsidR="00F12824" w:rsidRDefault="001A4BF5">
      <w:pPr>
        <w:adjustRightInd w:val="0"/>
        <w:snapToGrid w:val="0"/>
        <w:spacing w:line="560" w:lineRule="exact"/>
        <w:ind w:firstLine="640"/>
        <w:rPr>
          <w:rFonts w:ascii="仿宋" w:eastAsia="仿宋" w:hAnsi="仿宋" w:cs="方正仿宋_GB2312"/>
          <w:sz w:val="32"/>
          <w:szCs w:val="32"/>
        </w:rPr>
      </w:pPr>
      <w:r>
        <w:rPr>
          <w:rFonts w:ascii="仿宋" w:eastAsia="仿宋" w:hAnsi="仿宋" w:cs="方正仿宋_GB2312" w:hint="eastAsia"/>
          <w:sz w:val="32"/>
          <w:szCs w:val="32"/>
        </w:rPr>
        <w:t>商贸管理系学管工作始终坚持以习近平新时代中国特色社会主义思想为指导，落实立德树人根本任务，着力培养政治强、情怀深、思维新、视野广、自律严、人格正的新时代青年。统筹指导辅导员、学生干部定期利用主题班会、系会、讲座、实战演习等形式对学生进行消防安全教育、人身安全教育、网络安全教育，预防电信诈骗及突发事件；日常</w:t>
      </w:r>
      <w:r>
        <w:rPr>
          <w:rFonts w:ascii="仿宋" w:eastAsia="仿宋" w:hAnsi="仿宋" w:cs="方正仿宋_GB2312" w:hint="eastAsia"/>
          <w:sz w:val="32"/>
          <w:szCs w:val="32"/>
        </w:rPr>
        <w:lastRenderedPageBreak/>
        <w:t xml:space="preserve">规范实行“管理+服务、引导+教育” 做到规范有序、精细高效。同时在教育活动中发挥将征兵工作与爱国主义教育项结合，将传统文化与家国情怀相结合，将志愿服务与专业实践相结合，促进学生的全面发展。 </w:t>
      </w:r>
    </w:p>
    <w:p w:rsidR="00F12824" w:rsidRDefault="001A4BF5">
      <w:pPr>
        <w:pStyle w:val="a5"/>
        <w:adjustRightInd w:val="0"/>
        <w:snapToGrid w:val="0"/>
        <w:spacing w:line="560" w:lineRule="exact"/>
        <w:ind w:left="732" w:firstLineChars="0" w:firstLine="0"/>
        <w:rPr>
          <w:rFonts w:ascii="黑体" w:eastAsia="黑体" w:hAnsi="黑体" w:cs="方正仿宋_GB2312"/>
          <w:sz w:val="32"/>
          <w:szCs w:val="32"/>
        </w:rPr>
      </w:pPr>
      <w:r>
        <w:rPr>
          <w:rFonts w:ascii="黑体" w:eastAsia="黑体" w:hAnsi="黑体" w:cs="方正仿宋_GB2312" w:hint="eastAsia"/>
          <w:sz w:val="32"/>
          <w:szCs w:val="32"/>
        </w:rPr>
        <w:t>三、党建引领，打造</w:t>
      </w:r>
      <w:proofErr w:type="gramStart"/>
      <w:r>
        <w:rPr>
          <w:rFonts w:ascii="黑体" w:eastAsia="黑体" w:hAnsi="黑体" w:cs="方正仿宋_GB2312" w:hint="eastAsia"/>
          <w:sz w:val="32"/>
          <w:szCs w:val="32"/>
        </w:rPr>
        <w:t>系部特色</w:t>
      </w:r>
      <w:proofErr w:type="gramEnd"/>
      <w:r>
        <w:rPr>
          <w:rFonts w:ascii="黑体" w:eastAsia="黑体" w:hAnsi="黑体" w:cs="方正仿宋_GB2312" w:hint="eastAsia"/>
          <w:sz w:val="32"/>
          <w:szCs w:val="32"/>
        </w:rPr>
        <w:t>实现立德树人</w:t>
      </w:r>
    </w:p>
    <w:p w:rsidR="00F12824" w:rsidRDefault="001A4BF5">
      <w:pPr>
        <w:adjustRightInd w:val="0"/>
        <w:snapToGrid w:val="0"/>
        <w:spacing w:line="560" w:lineRule="exact"/>
        <w:ind w:left="709"/>
        <w:rPr>
          <w:rFonts w:ascii="楷体" w:eastAsia="楷体" w:hAnsi="楷体" w:cs="方正仿宋_GB2312"/>
          <w:b/>
          <w:sz w:val="32"/>
          <w:szCs w:val="32"/>
        </w:rPr>
      </w:pPr>
      <w:r>
        <w:rPr>
          <w:rFonts w:ascii="楷体" w:eastAsia="楷体" w:hAnsi="楷体" w:cs="方正仿宋_GB2312" w:hint="eastAsia"/>
          <w:b/>
          <w:sz w:val="32"/>
          <w:szCs w:val="32"/>
        </w:rPr>
        <w:t>（一）党建引领,提高师生思想政治水平</w:t>
      </w:r>
    </w:p>
    <w:p w:rsidR="00F12824" w:rsidRDefault="001A4BF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坚持以习近平新时代中国特色社会主义思想为指导，持续深入学习贯彻落实党的二十大精神，坚定拥护“两个确立”，坚决做到“两个维护”，</w:t>
      </w:r>
      <w:proofErr w:type="gramStart"/>
      <w:r>
        <w:rPr>
          <w:rFonts w:ascii="仿宋" w:eastAsia="仿宋" w:hAnsi="仿宋" w:cs="仿宋" w:hint="eastAsia"/>
          <w:sz w:val="32"/>
          <w:szCs w:val="32"/>
        </w:rPr>
        <w:t>持续抓好</w:t>
      </w:r>
      <w:proofErr w:type="gramEnd"/>
      <w:r>
        <w:rPr>
          <w:rFonts w:ascii="仿宋" w:eastAsia="仿宋" w:hAnsi="仿宋" w:cs="仿宋" w:hint="eastAsia"/>
          <w:sz w:val="32"/>
          <w:szCs w:val="32"/>
        </w:rPr>
        <w:t>高效基层党组织工作条例贯彻落实，推动党的领导落实到办学</w:t>
      </w:r>
      <w:proofErr w:type="gramStart"/>
      <w:r>
        <w:rPr>
          <w:rFonts w:ascii="仿宋" w:eastAsia="仿宋" w:hAnsi="仿宋" w:cs="仿宋" w:hint="eastAsia"/>
          <w:sz w:val="32"/>
          <w:szCs w:val="32"/>
        </w:rPr>
        <w:t>治校全</w:t>
      </w:r>
      <w:proofErr w:type="gramEnd"/>
      <w:r>
        <w:rPr>
          <w:rFonts w:ascii="仿宋" w:eastAsia="仿宋" w:hAnsi="仿宋" w:cs="仿宋" w:hint="eastAsia"/>
          <w:sz w:val="32"/>
          <w:szCs w:val="32"/>
        </w:rPr>
        <w:t>过程、各方面，落实立德树人根本任务。2024年商贸管理系党总支党建工作总体思路是：落实“1234”工作内容和举措，即围绕1条主线：持续学习贯彻党的二十大精神。抓实2项基础：基层党支部规范化建设、发展党员。以党建引领带动3项工作提升：带团总支建设，进一步激发团组织活力；带</w:t>
      </w:r>
      <w:proofErr w:type="gramStart"/>
      <w:r>
        <w:rPr>
          <w:rFonts w:ascii="仿宋" w:eastAsia="仿宋" w:hAnsi="仿宋" w:cs="仿宋" w:hint="eastAsia"/>
          <w:sz w:val="32"/>
          <w:szCs w:val="32"/>
        </w:rPr>
        <w:t>课程思政落实</w:t>
      </w:r>
      <w:proofErr w:type="gramEnd"/>
      <w:r>
        <w:rPr>
          <w:rFonts w:ascii="仿宋" w:eastAsia="仿宋" w:hAnsi="仿宋" w:cs="仿宋" w:hint="eastAsia"/>
          <w:sz w:val="32"/>
          <w:szCs w:val="32"/>
        </w:rPr>
        <w:t>，把思想政治教育和意识形态工作落实到细节中；带志愿服务创新，发挥特色优势做到党建与志愿服务紧密结合。落实4项具体工作举措：</w:t>
      </w:r>
      <w:proofErr w:type="gramStart"/>
      <w:r>
        <w:rPr>
          <w:rFonts w:ascii="仿宋" w:eastAsia="仿宋" w:hAnsi="仿宋" w:cs="仿宋" w:hint="eastAsia"/>
          <w:sz w:val="32"/>
          <w:szCs w:val="32"/>
        </w:rPr>
        <w:t>培树1个</w:t>
      </w:r>
      <w:proofErr w:type="gramEnd"/>
      <w:r>
        <w:rPr>
          <w:rFonts w:ascii="仿宋" w:eastAsia="仿宋" w:hAnsi="仿宋" w:cs="仿宋" w:hint="eastAsia"/>
          <w:sz w:val="32"/>
          <w:szCs w:val="32"/>
        </w:rPr>
        <w:t>先进党支部典型、总结提炼1个高质量党建工作案例（党建与志愿服务、实践育人的高度融合）、推行1个实施办法（“课堂微思政”实施办法）、在系党总支内开展1项评优选先活动（党员“三优”示范岗）。突出党建引领作用，发挥党组织战斗堡垒作用，推动商贸管理系党建各项工作</w:t>
      </w:r>
      <w:proofErr w:type="gramStart"/>
      <w:r>
        <w:rPr>
          <w:rFonts w:ascii="仿宋" w:eastAsia="仿宋" w:hAnsi="仿宋" w:cs="仿宋" w:hint="eastAsia"/>
          <w:sz w:val="32"/>
          <w:szCs w:val="32"/>
        </w:rPr>
        <w:t>提质培优</w:t>
      </w:r>
      <w:proofErr w:type="gramEnd"/>
      <w:r>
        <w:rPr>
          <w:rFonts w:ascii="仿宋" w:eastAsia="仿宋" w:hAnsi="仿宋" w:cs="仿宋" w:hint="eastAsia"/>
          <w:sz w:val="32"/>
          <w:szCs w:val="32"/>
        </w:rPr>
        <w:t>、全面发展，不断迈上新台阶。</w:t>
      </w:r>
    </w:p>
    <w:p w:rsidR="00F12824" w:rsidRDefault="001A4BF5">
      <w:pPr>
        <w:adjustRightInd w:val="0"/>
        <w:snapToGrid w:val="0"/>
        <w:spacing w:line="560" w:lineRule="exact"/>
        <w:ind w:left="709"/>
        <w:rPr>
          <w:rFonts w:ascii="楷体" w:eastAsia="楷体" w:hAnsi="楷体" w:cs="方正仿宋_GB2312"/>
          <w:b/>
          <w:sz w:val="32"/>
          <w:szCs w:val="32"/>
        </w:rPr>
      </w:pPr>
      <w:r>
        <w:rPr>
          <w:rFonts w:ascii="楷体" w:eastAsia="楷体" w:hAnsi="楷体" w:cs="方正仿宋_GB2312" w:hint="eastAsia"/>
          <w:b/>
          <w:sz w:val="32"/>
          <w:szCs w:val="32"/>
        </w:rPr>
        <w:t>（二）积极实践,打造</w:t>
      </w:r>
      <w:proofErr w:type="gramStart"/>
      <w:r>
        <w:rPr>
          <w:rFonts w:ascii="楷体" w:eastAsia="楷体" w:hAnsi="楷体" w:cs="方正仿宋_GB2312" w:hint="eastAsia"/>
          <w:b/>
          <w:sz w:val="32"/>
          <w:szCs w:val="32"/>
        </w:rPr>
        <w:t>系部实践</w:t>
      </w:r>
      <w:proofErr w:type="gramEnd"/>
      <w:r>
        <w:rPr>
          <w:rFonts w:ascii="楷体" w:eastAsia="楷体" w:hAnsi="楷体" w:cs="方正仿宋_GB2312" w:hint="eastAsia"/>
          <w:b/>
          <w:sz w:val="32"/>
          <w:szCs w:val="32"/>
        </w:rPr>
        <w:t>育人特色</w:t>
      </w:r>
    </w:p>
    <w:p w:rsidR="00F12824" w:rsidRDefault="001A4BF5">
      <w:pPr>
        <w:adjustRightInd w:val="0"/>
        <w:snapToGrid w:val="0"/>
        <w:spacing w:line="560" w:lineRule="exact"/>
        <w:ind w:firstLineChars="250" w:firstLine="800"/>
        <w:rPr>
          <w:rFonts w:ascii="仿宋" w:eastAsia="仿宋" w:hAnsi="仿宋" w:cs="方正仿宋_GB2312"/>
          <w:sz w:val="32"/>
          <w:szCs w:val="32"/>
        </w:rPr>
      </w:pPr>
      <w:r>
        <w:rPr>
          <w:rFonts w:ascii="仿宋" w:eastAsia="仿宋" w:hAnsi="仿宋" w:cs="方正仿宋_GB2312" w:hint="eastAsia"/>
          <w:sz w:val="32"/>
          <w:szCs w:val="32"/>
        </w:rPr>
        <w:t>在系党总支的统一带领下，系党总支书记牵头，组建</w:t>
      </w:r>
      <w:proofErr w:type="gramStart"/>
      <w:r>
        <w:rPr>
          <w:rFonts w:ascii="仿宋" w:eastAsia="仿宋" w:hAnsi="仿宋" w:cs="方正仿宋_GB2312" w:hint="eastAsia"/>
          <w:sz w:val="32"/>
          <w:szCs w:val="32"/>
        </w:rPr>
        <w:t>由学管副</w:t>
      </w:r>
      <w:proofErr w:type="gramEnd"/>
      <w:r>
        <w:rPr>
          <w:rFonts w:ascii="仿宋" w:eastAsia="仿宋" w:hAnsi="仿宋" w:cs="方正仿宋_GB2312" w:hint="eastAsia"/>
          <w:sz w:val="32"/>
          <w:szCs w:val="32"/>
        </w:rPr>
        <w:t>主任、团总支书记、党员干部及优秀党员教师组建</w:t>
      </w:r>
      <w:proofErr w:type="gramStart"/>
      <w:r>
        <w:rPr>
          <w:rFonts w:ascii="仿宋" w:eastAsia="仿宋" w:hAnsi="仿宋" w:cs="方正仿宋_GB2312" w:hint="eastAsia"/>
          <w:sz w:val="32"/>
          <w:szCs w:val="32"/>
        </w:rPr>
        <w:lastRenderedPageBreak/>
        <w:t>思政教育</w:t>
      </w:r>
      <w:proofErr w:type="gramEnd"/>
      <w:r>
        <w:rPr>
          <w:rFonts w:ascii="仿宋" w:eastAsia="仿宋" w:hAnsi="仿宋" w:cs="方正仿宋_GB2312" w:hint="eastAsia"/>
          <w:sz w:val="32"/>
          <w:szCs w:val="32"/>
        </w:rPr>
        <w:t>团队, 重点开展习近平新时代中国特色社会主义思想主题教育工作，同时结合重要节点和节庆日，开展专题学习、知识竞赛、主题宣讲等形式，加强学生的政治领悟力，提高师生思想政治水平。充分利用现有可利用的平台媒体资源和承德博物馆等红色资源，提高对党和国家、学校内外的具有较大影响的重要成就和模范人物事迹等进行宣传，带领师生深入学习参观，增强广大师生理想信念，让主流思想意识在</w:t>
      </w:r>
      <w:proofErr w:type="gramStart"/>
      <w:r>
        <w:rPr>
          <w:rFonts w:ascii="仿宋" w:eastAsia="仿宋" w:hAnsi="仿宋" w:cs="方正仿宋_GB2312" w:hint="eastAsia"/>
          <w:sz w:val="32"/>
          <w:szCs w:val="32"/>
        </w:rPr>
        <w:t>我系每一位</w:t>
      </w:r>
      <w:proofErr w:type="gramEnd"/>
      <w:r>
        <w:rPr>
          <w:rFonts w:ascii="仿宋" w:eastAsia="仿宋" w:hAnsi="仿宋" w:cs="方正仿宋_GB2312" w:hint="eastAsia"/>
          <w:sz w:val="32"/>
          <w:szCs w:val="32"/>
        </w:rPr>
        <w:t>师生心中生根发芽。同时,将师生志愿服务与专业实践相结合，电商、养老、大学生党支部连同团总支，要发挥自身专业优势，继续走进养老专业群的凤凰社区、童心养老院、滨河社区、凤凰社区等;电商专业群的承德</w:t>
      </w:r>
      <w:proofErr w:type="gramStart"/>
      <w:r>
        <w:rPr>
          <w:rFonts w:ascii="仿宋" w:eastAsia="仿宋" w:hAnsi="仿宋" w:cs="方正仿宋_GB2312" w:hint="eastAsia"/>
          <w:sz w:val="32"/>
          <w:szCs w:val="32"/>
        </w:rPr>
        <w:t>怡</w:t>
      </w:r>
      <w:proofErr w:type="gramEnd"/>
      <w:r>
        <w:rPr>
          <w:rFonts w:ascii="仿宋" w:eastAsia="仿宋" w:hAnsi="仿宋" w:cs="方正仿宋_GB2312" w:hint="eastAsia"/>
          <w:sz w:val="32"/>
          <w:szCs w:val="32"/>
        </w:rPr>
        <w:t>达、</w:t>
      </w:r>
      <w:r w:rsidR="004C6535">
        <w:rPr>
          <w:rFonts w:ascii="仿宋" w:eastAsia="仿宋" w:hAnsi="仿宋" w:cs="方正仿宋_GB2312" w:hint="eastAsia"/>
          <w:sz w:val="32"/>
          <w:szCs w:val="32"/>
        </w:rPr>
        <w:t>看看广告、中国草莓谷、</w:t>
      </w:r>
      <w:proofErr w:type="gramStart"/>
      <w:r>
        <w:rPr>
          <w:rFonts w:ascii="仿宋" w:eastAsia="仿宋" w:hAnsi="仿宋" w:cs="方正仿宋_GB2312" w:hint="eastAsia"/>
          <w:sz w:val="32"/>
          <w:szCs w:val="32"/>
        </w:rPr>
        <w:t>绗行科技</w:t>
      </w:r>
      <w:proofErr w:type="gramEnd"/>
      <w:r>
        <w:rPr>
          <w:rFonts w:ascii="仿宋" w:eastAsia="仿宋" w:hAnsi="仿宋" w:cs="方正仿宋_GB2312" w:hint="eastAsia"/>
          <w:sz w:val="32"/>
          <w:szCs w:val="32"/>
        </w:rPr>
        <w:t>等企业和单位开展百名师</w:t>
      </w:r>
      <w:r>
        <w:rPr>
          <w:rFonts w:ascii="仿宋" w:eastAsia="仿宋" w:hAnsi="仿宋" w:cs="方正仿宋_GB2312"/>
          <w:sz w:val="32"/>
          <w:szCs w:val="32"/>
        </w:rPr>
        <w:t>生志愿服务活动</w:t>
      </w:r>
      <w:r>
        <w:rPr>
          <w:rFonts w:ascii="仿宋" w:eastAsia="仿宋" w:hAnsi="仿宋" w:cs="方正仿宋_GB2312" w:hint="eastAsia"/>
          <w:sz w:val="32"/>
          <w:szCs w:val="32"/>
        </w:rPr>
        <w:t>（专业实践活动）。通过志愿服务和社会实践锻炼学生专业技能的同时，培养当代大学生助力乡村振兴和爱老敬老服务社会的家国情怀。</w:t>
      </w:r>
    </w:p>
    <w:p w:rsidR="00F12824" w:rsidRDefault="001A4BF5">
      <w:pPr>
        <w:adjustRightInd w:val="0"/>
        <w:snapToGrid w:val="0"/>
        <w:spacing w:line="560" w:lineRule="exact"/>
        <w:ind w:firstLineChars="250" w:firstLine="800"/>
        <w:rPr>
          <w:rFonts w:ascii="仿宋" w:eastAsia="仿宋" w:hAnsi="仿宋" w:cs="方正仿宋_GB2312"/>
          <w:sz w:val="32"/>
          <w:szCs w:val="32"/>
        </w:rPr>
      </w:pPr>
      <w:r>
        <w:rPr>
          <w:rFonts w:ascii="仿宋" w:eastAsia="仿宋" w:hAnsi="仿宋" w:cs="方正仿宋_GB2312" w:hint="eastAsia"/>
          <w:sz w:val="32"/>
          <w:szCs w:val="32"/>
        </w:rPr>
        <w:t>新学期商贸管理</w:t>
      </w:r>
      <w:proofErr w:type="gramStart"/>
      <w:r>
        <w:rPr>
          <w:rFonts w:ascii="仿宋" w:eastAsia="仿宋" w:hAnsi="仿宋" w:cs="方正仿宋_GB2312" w:hint="eastAsia"/>
          <w:sz w:val="32"/>
          <w:szCs w:val="32"/>
        </w:rPr>
        <w:t>系全体</w:t>
      </w:r>
      <w:proofErr w:type="gramEnd"/>
      <w:r>
        <w:rPr>
          <w:rFonts w:ascii="仿宋" w:eastAsia="仿宋" w:hAnsi="仿宋" w:cs="方正仿宋_GB2312" w:hint="eastAsia"/>
          <w:sz w:val="32"/>
          <w:szCs w:val="32"/>
        </w:rPr>
        <w:t>教师会在学院党委统一领导下，扎实做好党建、教育教学和专业建设各项工作，不断提升专业办学水平和专业人才培养质量，为服务京津冀商贸产业发展和智慧健康养老产业发展做出新贡献！</w:t>
      </w:r>
    </w:p>
    <w:p w:rsidR="00F12824" w:rsidRDefault="00F12824">
      <w:pPr>
        <w:adjustRightInd w:val="0"/>
        <w:snapToGrid w:val="0"/>
        <w:spacing w:line="560" w:lineRule="exact"/>
        <w:ind w:firstLineChars="250" w:firstLine="800"/>
        <w:jc w:val="right"/>
        <w:rPr>
          <w:rFonts w:ascii="仿宋" w:eastAsia="仿宋" w:hAnsi="仿宋" w:cs="方正仿宋_GB2312"/>
          <w:sz w:val="32"/>
          <w:szCs w:val="32"/>
        </w:rPr>
      </w:pPr>
    </w:p>
    <w:sectPr w:rsidR="00F128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8C" w:rsidRDefault="00E2028C" w:rsidP="00170A5C">
      <w:r>
        <w:separator/>
      </w:r>
    </w:p>
  </w:endnote>
  <w:endnote w:type="continuationSeparator" w:id="0">
    <w:p w:rsidR="00E2028C" w:rsidRDefault="00E2028C" w:rsidP="0017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8C" w:rsidRDefault="00E2028C" w:rsidP="00170A5C">
      <w:r>
        <w:separator/>
      </w:r>
    </w:p>
  </w:footnote>
  <w:footnote w:type="continuationSeparator" w:id="0">
    <w:p w:rsidR="00E2028C" w:rsidRDefault="00E2028C" w:rsidP="00170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D260B"/>
    <w:multiLevelType w:val="multilevel"/>
    <w:tmpl w:val="3B9D260B"/>
    <w:lvl w:ilvl="0">
      <w:start w:val="1"/>
      <w:numFmt w:val="japaneseCounting"/>
      <w:lvlText w:val="%1、"/>
      <w:lvlJc w:val="left"/>
      <w:pPr>
        <w:ind w:left="1497" w:hanging="765"/>
      </w:pPr>
      <w:rPr>
        <w:rFonts w:hint="default"/>
      </w:rPr>
    </w:lvl>
    <w:lvl w:ilvl="1">
      <w:start w:val="1"/>
      <w:numFmt w:val="lowerLetter"/>
      <w:lvlText w:val="%2)"/>
      <w:lvlJc w:val="left"/>
      <w:pPr>
        <w:ind w:left="1572" w:hanging="420"/>
      </w:pPr>
    </w:lvl>
    <w:lvl w:ilvl="2">
      <w:start w:val="1"/>
      <w:numFmt w:val="lowerRoman"/>
      <w:lvlText w:val="%3."/>
      <w:lvlJc w:val="right"/>
      <w:pPr>
        <w:ind w:left="1992" w:hanging="420"/>
      </w:pPr>
    </w:lvl>
    <w:lvl w:ilvl="3">
      <w:start w:val="1"/>
      <w:numFmt w:val="decimal"/>
      <w:lvlText w:val="%4."/>
      <w:lvlJc w:val="left"/>
      <w:pPr>
        <w:ind w:left="2412" w:hanging="420"/>
      </w:pPr>
    </w:lvl>
    <w:lvl w:ilvl="4">
      <w:start w:val="1"/>
      <w:numFmt w:val="lowerLetter"/>
      <w:lvlText w:val="%5)"/>
      <w:lvlJc w:val="left"/>
      <w:pPr>
        <w:ind w:left="2832" w:hanging="420"/>
      </w:pPr>
    </w:lvl>
    <w:lvl w:ilvl="5">
      <w:start w:val="1"/>
      <w:numFmt w:val="lowerRoman"/>
      <w:lvlText w:val="%6."/>
      <w:lvlJc w:val="right"/>
      <w:pPr>
        <w:ind w:left="3252" w:hanging="420"/>
      </w:pPr>
    </w:lvl>
    <w:lvl w:ilvl="6">
      <w:start w:val="1"/>
      <w:numFmt w:val="decimal"/>
      <w:lvlText w:val="%7."/>
      <w:lvlJc w:val="left"/>
      <w:pPr>
        <w:ind w:left="3672" w:hanging="420"/>
      </w:pPr>
    </w:lvl>
    <w:lvl w:ilvl="7">
      <w:start w:val="1"/>
      <w:numFmt w:val="lowerLetter"/>
      <w:lvlText w:val="%8)"/>
      <w:lvlJc w:val="left"/>
      <w:pPr>
        <w:ind w:left="4092" w:hanging="420"/>
      </w:pPr>
    </w:lvl>
    <w:lvl w:ilvl="8">
      <w:start w:val="1"/>
      <w:numFmt w:val="lowerRoman"/>
      <w:lvlText w:val="%9."/>
      <w:lvlJc w:val="right"/>
      <w:pPr>
        <w:ind w:left="4512" w:hanging="420"/>
      </w:pPr>
    </w:lvl>
  </w:abstractNum>
  <w:abstractNum w:abstractNumId="1">
    <w:nsid w:val="53231F48"/>
    <w:multiLevelType w:val="hybridMultilevel"/>
    <w:tmpl w:val="7DDCF674"/>
    <w:lvl w:ilvl="0" w:tplc="EE68A954">
      <w:start w:val="1"/>
      <w:numFmt w:val="japaneseCounting"/>
      <w:lvlText w:val="（%1）"/>
      <w:lvlJc w:val="left"/>
      <w:pPr>
        <w:ind w:left="1562" w:hanging="10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YWM3Y2M1NDRhOGZhMGFiZGQ3NWFkMmMzN2U4MWIifQ=="/>
  </w:docVars>
  <w:rsids>
    <w:rsidRoot w:val="00920DBF"/>
    <w:rsid w:val="00000715"/>
    <w:rsid w:val="00011F83"/>
    <w:rsid w:val="00013988"/>
    <w:rsid w:val="00025CE5"/>
    <w:rsid w:val="00041041"/>
    <w:rsid w:val="00045264"/>
    <w:rsid w:val="00047930"/>
    <w:rsid w:val="00056AFD"/>
    <w:rsid w:val="00061114"/>
    <w:rsid w:val="00063085"/>
    <w:rsid w:val="000650A8"/>
    <w:rsid w:val="00080705"/>
    <w:rsid w:val="000828AB"/>
    <w:rsid w:val="00095C2C"/>
    <w:rsid w:val="0009636C"/>
    <w:rsid w:val="000A39D9"/>
    <w:rsid w:val="000B1936"/>
    <w:rsid w:val="000C5706"/>
    <w:rsid w:val="000D300A"/>
    <w:rsid w:val="000D533B"/>
    <w:rsid w:val="000F0FA7"/>
    <w:rsid w:val="000F5C57"/>
    <w:rsid w:val="000F77D1"/>
    <w:rsid w:val="00113602"/>
    <w:rsid w:val="00115A90"/>
    <w:rsid w:val="00126616"/>
    <w:rsid w:val="00143535"/>
    <w:rsid w:val="00166D6F"/>
    <w:rsid w:val="00170A5C"/>
    <w:rsid w:val="00171E4E"/>
    <w:rsid w:val="0018108E"/>
    <w:rsid w:val="001830E6"/>
    <w:rsid w:val="001A0094"/>
    <w:rsid w:val="001A4BF5"/>
    <w:rsid w:val="001C3B0C"/>
    <w:rsid w:val="001C3C4B"/>
    <w:rsid w:val="001E21B8"/>
    <w:rsid w:val="002106E9"/>
    <w:rsid w:val="00235114"/>
    <w:rsid w:val="00255E78"/>
    <w:rsid w:val="00262981"/>
    <w:rsid w:val="00273EAF"/>
    <w:rsid w:val="002957DC"/>
    <w:rsid w:val="002A4873"/>
    <w:rsid w:val="002B1388"/>
    <w:rsid w:val="002D12E7"/>
    <w:rsid w:val="002E55A9"/>
    <w:rsid w:val="002F2A56"/>
    <w:rsid w:val="003132FD"/>
    <w:rsid w:val="0031743B"/>
    <w:rsid w:val="0035113F"/>
    <w:rsid w:val="00351B53"/>
    <w:rsid w:val="003703DB"/>
    <w:rsid w:val="00371784"/>
    <w:rsid w:val="003717D1"/>
    <w:rsid w:val="00372B02"/>
    <w:rsid w:val="00373BC7"/>
    <w:rsid w:val="003771C0"/>
    <w:rsid w:val="003B177B"/>
    <w:rsid w:val="003B4E5B"/>
    <w:rsid w:val="003D7B12"/>
    <w:rsid w:val="003F5858"/>
    <w:rsid w:val="00403817"/>
    <w:rsid w:val="0040411E"/>
    <w:rsid w:val="004140F4"/>
    <w:rsid w:val="004172BA"/>
    <w:rsid w:val="004547EF"/>
    <w:rsid w:val="004548A7"/>
    <w:rsid w:val="0046524F"/>
    <w:rsid w:val="00470E46"/>
    <w:rsid w:val="004749F3"/>
    <w:rsid w:val="00484070"/>
    <w:rsid w:val="0049609B"/>
    <w:rsid w:val="00496B66"/>
    <w:rsid w:val="004C6535"/>
    <w:rsid w:val="004F7451"/>
    <w:rsid w:val="0050583F"/>
    <w:rsid w:val="00525D41"/>
    <w:rsid w:val="00535499"/>
    <w:rsid w:val="005446F8"/>
    <w:rsid w:val="005478CE"/>
    <w:rsid w:val="005518D6"/>
    <w:rsid w:val="0055248E"/>
    <w:rsid w:val="00560D0A"/>
    <w:rsid w:val="0056303A"/>
    <w:rsid w:val="00567068"/>
    <w:rsid w:val="005A3E5C"/>
    <w:rsid w:val="005A7D4A"/>
    <w:rsid w:val="005B0883"/>
    <w:rsid w:val="005B3804"/>
    <w:rsid w:val="005B4B65"/>
    <w:rsid w:val="005C04B5"/>
    <w:rsid w:val="005D5D24"/>
    <w:rsid w:val="005F4FF7"/>
    <w:rsid w:val="00611D80"/>
    <w:rsid w:val="00623F61"/>
    <w:rsid w:val="00643777"/>
    <w:rsid w:val="0066372A"/>
    <w:rsid w:val="0066377C"/>
    <w:rsid w:val="00695CDB"/>
    <w:rsid w:val="00696919"/>
    <w:rsid w:val="006A7AD3"/>
    <w:rsid w:val="006C1B8C"/>
    <w:rsid w:val="006C4EE4"/>
    <w:rsid w:val="006C661A"/>
    <w:rsid w:val="006C7832"/>
    <w:rsid w:val="006D4ADC"/>
    <w:rsid w:val="006E3B10"/>
    <w:rsid w:val="006F31F6"/>
    <w:rsid w:val="006F6B8A"/>
    <w:rsid w:val="006F7C9E"/>
    <w:rsid w:val="00702693"/>
    <w:rsid w:val="00705C16"/>
    <w:rsid w:val="00706613"/>
    <w:rsid w:val="00723F38"/>
    <w:rsid w:val="007300AE"/>
    <w:rsid w:val="00737D7F"/>
    <w:rsid w:val="0074429B"/>
    <w:rsid w:val="00763BF8"/>
    <w:rsid w:val="00765CDF"/>
    <w:rsid w:val="00784073"/>
    <w:rsid w:val="007859CD"/>
    <w:rsid w:val="007A191C"/>
    <w:rsid w:val="007A434A"/>
    <w:rsid w:val="007A54C9"/>
    <w:rsid w:val="007A67ED"/>
    <w:rsid w:val="007B2C7E"/>
    <w:rsid w:val="007C0F09"/>
    <w:rsid w:val="00807EB6"/>
    <w:rsid w:val="00841FEB"/>
    <w:rsid w:val="0086116C"/>
    <w:rsid w:val="0087112D"/>
    <w:rsid w:val="008752D4"/>
    <w:rsid w:val="008848B2"/>
    <w:rsid w:val="0088610A"/>
    <w:rsid w:val="008914C5"/>
    <w:rsid w:val="008A085C"/>
    <w:rsid w:val="008A28B4"/>
    <w:rsid w:val="008D6EF7"/>
    <w:rsid w:val="008E15FE"/>
    <w:rsid w:val="008F7DAB"/>
    <w:rsid w:val="00901C0E"/>
    <w:rsid w:val="00920DBF"/>
    <w:rsid w:val="00922195"/>
    <w:rsid w:val="009244F2"/>
    <w:rsid w:val="00931521"/>
    <w:rsid w:val="00941CC9"/>
    <w:rsid w:val="009574CF"/>
    <w:rsid w:val="009648B6"/>
    <w:rsid w:val="00976533"/>
    <w:rsid w:val="0099045D"/>
    <w:rsid w:val="009A054D"/>
    <w:rsid w:val="009E1FB1"/>
    <w:rsid w:val="00A22CEB"/>
    <w:rsid w:val="00A25DA8"/>
    <w:rsid w:val="00A51FBC"/>
    <w:rsid w:val="00A665E6"/>
    <w:rsid w:val="00A774F4"/>
    <w:rsid w:val="00A81084"/>
    <w:rsid w:val="00A907B5"/>
    <w:rsid w:val="00A9573B"/>
    <w:rsid w:val="00AA6535"/>
    <w:rsid w:val="00AC5C3A"/>
    <w:rsid w:val="00AC7A51"/>
    <w:rsid w:val="00AE332A"/>
    <w:rsid w:val="00AF59B2"/>
    <w:rsid w:val="00B02AC8"/>
    <w:rsid w:val="00B03C72"/>
    <w:rsid w:val="00B06E2C"/>
    <w:rsid w:val="00B13824"/>
    <w:rsid w:val="00B13E50"/>
    <w:rsid w:val="00B16654"/>
    <w:rsid w:val="00B21041"/>
    <w:rsid w:val="00B3375B"/>
    <w:rsid w:val="00B33D95"/>
    <w:rsid w:val="00B4672D"/>
    <w:rsid w:val="00B628E0"/>
    <w:rsid w:val="00B671A6"/>
    <w:rsid w:val="00B84278"/>
    <w:rsid w:val="00B85373"/>
    <w:rsid w:val="00B87EF6"/>
    <w:rsid w:val="00B93B54"/>
    <w:rsid w:val="00BA4882"/>
    <w:rsid w:val="00BA4EDE"/>
    <w:rsid w:val="00BA5C53"/>
    <w:rsid w:val="00BA6EF6"/>
    <w:rsid w:val="00BB04C8"/>
    <w:rsid w:val="00BE4F42"/>
    <w:rsid w:val="00BE6FB0"/>
    <w:rsid w:val="00C0575C"/>
    <w:rsid w:val="00C221B9"/>
    <w:rsid w:val="00C26246"/>
    <w:rsid w:val="00C30B7F"/>
    <w:rsid w:val="00C3104E"/>
    <w:rsid w:val="00C41523"/>
    <w:rsid w:val="00C627EF"/>
    <w:rsid w:val="00C73418"/>
    <w:rsid w:val="00C75A68"/>
    <w:rsid w:val="00C801F0"/>
    <w:rsid w:val="00C81DC0"/>
    <w:rsid w:val="00C8394D"/>
    <w:rsid w:val="00C84646"/>
    <w:rsid w:val="00C85273"/>
    <w:rsid w:val="00C9749A"/>
    <w:rsid w:val="00CB7328"/>
    <w:rsid w:val="00CC3223"/>
    <w:rsid w:val="00CD08D2"/>
    <w:rsid w:val="00CD1C5A"/>
    <w:rsid w:val="00CE0EAD"/>
    <w:rsid w:val="00CE443F"/>
    <w:rsid w:val="00CF3BA6"/>
    <w:rsid w:val="00D065D4"/>
    <w:rsid w:val="00D1532F"/>
    <w:rsid w:val="00D1678D"/>
    <w:rsid w:val="00D22102"/>
    <w:rsid w:val="00D32474"/>
    <w:rsid w:val="00D3654D"/>
    <w:rsid w:val="00D43D19"/>
    <w:rsid w:val="00D46821"/>
    <w:rsid w:val="00D564AE"/>
    <w:rsid w:val="00D61D1E"/>
    <w:rsid w:val="00D76D1B"/>
    <w:rsid w:val="00D80264"/>
    <w:rsid w:val="00DA3D13"/>
    <w:rsid w:val="00DB7F5B"/>
    <w:rsid w:val="00DC2C70"/>
    <w:rsid w:val="00DC7443"/>
    <w:rsid w:val="00DE7547"/>
    <w:rsid w:val="00DF21D0"/>
    <w:rsid w:val="00DF5EF7"/>
    <w:rsid w:val="00E020B0"/>
    <w:rsid w:val="00E2028C"/>
    <w:rsid w:val="00E205DD"/>
    <w:rsid w:val="00E31DD3"/>
    <w:rsid w:val="00E3301C"/>
    <w:rsid w:val="00E3794E"/>
    <w:rsid w:val="00E42887"/>
    <w:rsid w:val="00E42CDD"/>
    <w:rsid w:val="00E42FC8"/>
    <w:rsid w:val="00E55683"/>
    <w:rsid w:val="00E77EBB"/>
    <w:rsid w:val="00E9459B"/>
    <w:rsid w:val="00EA0322"/>
    <w:rsid w:val="00EA3ADB"/>
    <w:rsid w:val="00EB09FE"/>
    <w:rsid w:val="00ED1E31"/>
    <w:rsid w:val="00EE3C71"/>
    <w:rsid w:val="00F11EF8"/>
    <w:rsid w:val="00F12824"/>
    <w:rsid w:val="00F56FF6"/>
    <w:rsid w:val="00F5787A"/>
    <w:rsid w:val="00F61532"/>
    <w:rsid w:val="00FC2746"/>
    <w:rsid w:val="00FE6441"/>
    <w:rsid w:val="00FE74DD"/>
    <w:rsid w:val="0E4230A2"/>
    <w:rsid w:val="0E7E1478"/>
    <w:rsid w:val="11DD4E66"/>
    <w:rsid w:val="138747D1"/>
    <w:rsid w:val="20A51982"/>
    <w:rsid w:val="2B604E23"/>
    <w:rsid w:val="3C1A6A7C"/>
    <w:rsid w:val="76317DA5"/>
    <w:rsid w:val="78764018"/>
    <w:rsid w:val="7BC9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dc:creator>
  <cp:lastModifiedBy>d1</cp:lastModifiedBy>
  <cp:revision>90</cp:revision>
  <cp:lastPrinted>2023-02-17T01:52:00Z</cp:lastPrinted>
  <dcterms:created xsi:type="dcterms:W3CDTF">2022-11-11T05:14:00Z</dcterms:created>
  <dcterms:modified xsi:type="dcterms:W3CDTF">2024-10-23T03:26:00Z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37F7075B459E4640B18F985AD4E6A47B</vt:lpwstr>
  </property>
</Properties>
</file>