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cs="Times New Roman"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cs="Times New Roman" w:asciiTheme="majorEastAsia" w:hAnsiTheme="majorEastAsia" w:eastAsiaTheme="majorEastAsia"/>
          <w:b/>
          <w:sz w:val="44"/>
          <w:szCs w:val="44"/>
        </w:rPr>
        <w:t>承德应用技术职业学院</w:t>
      </w:r>
    </w:p>
    <w:p>
      <w:pPr>
        <w:spacing w:line="560" w:lineRule="exact"/>
        <w:jc w:val="center"/>
        <w:rPr>
          <w:rFonts w:cs="Times New Roman" w:asciiTheme="majorEastAsia" w:hAnsiTheme="majorEastAsia" w:eastAsiaTheme="majorEastAsia"/>
          <w:b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sz w:val="44"/>
          <w:szCs w:val="44"/>
        </w:rPr>
        <w:t>2020年学生军事训练工作方案</w:t>
      </w:r>
    </w:p>
    <w:p>
      <w:pPr>
        <w:tabs>
          <w:tab w:val="left" w:pos="5310"/>
        </w:tabs>
        <w:spacing w:line="560" w:lineRule="exact"/>
        <w:jc w:val="center"/>
        <w:rPr>
          <w:rFonts w:cs="Times New Roman" w:asciiTheme="majorEastAsia" w:hAnsiTheme="majorEastAsia" w:eastAsiaTheme="majorEastAsia"/>
          <w:b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sz w:val="44"/>
          <w:szCs w:val="44"/>
        </w:rPr>
        <w:t>（试行</w:t>
      </w:r>
      <w:r>
        <w:rPr>
          <w:rFonts w:cs="Times New Roman" w:asciiTheme="majorEastAsia" w:hAnsiTheme="majorEastAsia" w:eastAsiaTheme="majorEastAsia"/>
          <w:b/>
          <w:sz w:val="44"/>
          <w:szCs w:val="44"/>
        </w:rPr>
        <w:t>）</w:t>
      </w:r>
    </w:p>
    <w:bookmarkEnd w:id="0"/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为全面贯彻落实党的十九大精神，</w:t>
      </w:r>
      <w:r>
        <w:rPr>
          <w:rFonts w:ascii="仿宋" w:hAnsi="仿宋" w:eastAsia="仿宋"/>
          <w:b w:val="0"/>
          <w:bCs w:val="0"/>
        </w:rPr>
        <w:t>写好学生军训“奋进之笔”，</w:t>
      </w:r>
      <w:r>
        <w:rPr>
          <w:rFonts w:hint="eastAsia" w:ascii="仿宋" w:hAnsi="仿宋" w:eastAsia="仿宋"/>
          <w:b w:val="0"/>
          <w:bCs w:val="0"/>
        </w:rPr>
        <w:t>根据《</w:t>
      </w:r>
      <w:r>
        <w:rPr>
          <w:rFonts w:ascii="仿宋" w:hAnsi="仿宋" w:eastAsia="仿宋"/>
          <w:b w:val="0"/>
          <w:bCs w:val="0"/>
        </w:rPr>
        <w:t>中华人民共和国兵役法》《中华人民共和国国防教育法</w:t>
      </w:r>
      <w:r>
        <w:rPr>
          <w:rFonts w:hint="eastAsia" w:ascii="仿宋" w:hAnsi="仿宋" w:eastAsia="仿宋"/>
          <w:b w:val="0"/>
          <w:bCs w:val="0"/>
        </w:rPr>
        <w:t>》《普通高等学校军事课教学大纲》（教体艺</w:t>
      </w:r>
      <w:r>
        <w:rPr>
          <w:rFonts w:ascii="仿宋" w:hAnsi="仿宋" w:eastAsia="仿宋"/>
          <w:b w:val="0"/>
          <w:bCs w:val="0"/>
        </w:rPr>
        <w:t>〔2007〕</w:t>
      </w:r>
      <w:r>
        <w:rPr>
          <w:rFonts w:hint="eastAsia" w:ascii="仿宋" w:hAnsi="仿宋" w:eastAsia="仿宋"/>
          <w:b w:val="0"/>
          <w:bCs w:val="0"/>
        </w:rPr>
        <w:t>1号）要求，结合学校实际，制定此方案。</w:t>
      </w:r>
    </w:p>
    <w:p>
      <w:pPr>
        <w:pStyle w:val="5"/>
        <w:spacing w:line="240" w:lineRule="auto"/>
        <w:ind w:firstLine="640"/>
        <w:rPr>
          <w:rFonts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</w:rPr>
        <w:t>一、指导思想及目的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2020年新生军训工作坚持以</w:t>
      </w:r>
      <w:r>
        <w:rPr>
          <w:rFonts w:ascii="仿宋" w:hAnsi="仿宋" w:eastAsia="仿宋"/>
          <w:b w:val="0"/>
          <w:bCs w:val="0"/>
        </w:rPr>
        <w:t>习近平新时代中国特色社会主义思想和强军思想</w:t>
      </w:r>
      <w:r>
        <w:rPr>
          <w:rFonts w:hint="eastAsia" w:ascii="仿宋" w:hAnsi="仿宋" w:eastAsia="仿宋"/>
          <w:b w:val="0"/>
          <w:bCs w:val="0"/>
        </w:rPr>
        <w:t>为指导，以立德树人为根本任务，以培塑良好的班风、学风、校风，推进应用技术人才培养体系建设为目标，通过开展大学生国防教育、实施军事技能训练，激励广大学生继承发扬我党我军的光荣传统，自觉践行社会主义核心价值观，大力弘扬伟大爱国主义精神、</w:t>
      </w:r>
      <w:r>
        <w:rPr>
          <w:rFonts w:ascii="仿宋" w:hAnsi="仿宋" w:eastAsia="仿宋"/>
          <w:b w:val="0"/>
          <w:bCs w:val="0"/>
        </w:rPr>
        <w:t>革命英雄主义精神</w:t>
      </w:r>
      <w:r>
        <w:rPr>
          <w:rFonts w:hint="eastAsia" w:ascii="仿宋" w:hAnsi="仿宋" w:eastAsia="仿宋"/>
          <w:b w:val="0"/>
          <w:bCs w:val="0"/>
        </w:rPr>
        <w:t>、</w:t>
      </w:r>
      <w:r>
        <w:rPr>
          <w:rFonts w:ascii="仿宋" w:hAnsi="仿宋" w:eastAsia="仿宋"/>
          <w:b w:val="0"/>
          <w:bCs w:val="0"/>
        </w:rPr>
        <w:t>集体主义精神</w:t>
      </w:r>
      <w:r>
        <w:rPr>
          <w:rFonts w:hint="eastAsia" w:ascii="仿宋" w:hAnsi="仿宋" w:eastAsia="仿宋"/>
          <w:b w:val="0"/>
          <w:bCs w:val="0"/>
        </w:rPr>
        <w:t>，磨练过硬作风，增进国防观念和</w:t>
      </w:r>
      <w:r>
        <w:rPr>
          <w:rFonts w:ascii="仿宋" w:hAnsi="仿宋" w:eastAsia="仿宋"/>
          <w:b w:val="0"/>
          <w:bCs w:val="0"/>
        </w:rPr>
        <w:t>组织纪律性</w:t>
      </w:r>
      <w:r>
        <w:rPr>
          <w:rFonts w:hint="eastAsia" w:ascii="仿宋" w:hAnsi="仿宋" w:eastAsia="仿宋"/>
          <w:b w:val="0"/>
          <w:bCs w:val="0"/>
        </w:rPr>
        <w:t>，展现应职院人精神气质，促进</w:t>
      </w:r>
      <w:r>
        <w:rPr>
          <w:rFonts w:ascii="仿宋" w:hAnsi="仿宋" w:eastAsia="仿宋"/>
          <w:b w:val="0"/>
          <w:bCs w:val="0"/>
        </w:rPr>
        <w:t>德智体美</w:t>
      </w:r>
      <w:r>
        <w:rPr>
          <w:rFonts w:hint="eastAsia" w:ascii="仿宋" w:hAnsi="仿宋" w:eastAsia="仿宋"/>
          <w:b w:val="0"/>
          <w:bCs w:val="0"/>
        </w:rPr>
        <w:t>劳</w:t>
      </w:r>
      <w:r>
        <w:rPr>
          <w:rFonts w:ascii="仿宋" w:hAnsi="仿宋" w:eastAsia="仿宋"/>
          <w:b w:val="0"/>
          <w:bCs w:val="0"/>
        </w:rPr>
        <w:t>全面发展</w:t>
      </w:r>
      <w:r>
        <w:rPr>
          <w:rFonts w:hint="eastAsia" w:ascii="仿宋" w:hAnsi="仿宋" w:eastAsia="仿宋"/>
          <w:b w:val="0"/>
          <w:bCs w:val="0"/>
        </w:rPr>
        <w:t>。</w:t>
      </w:r>
    </w:p>
    <w:p>
      <w:pPr>
        <w:pStyle w:val="5"/>
        <w:spacing w:line="240" w:lineRule="auto"/>
        <w:ind w:firstLine="640"/>
        <w:rPr>
          <w:rFonts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</w:rPr>
        <w:t>二、组织领导及职责任务</w:t>
      </w:r>
    </w:p>
    <w:p>
      <w:pPr>
        <w:pStyle w:val="5"/>
        <w:spacing w:line="240" w:lineRule="auto"/>
        <w:ind w:firstLine="800" w:firstLineChars="250"/>
        <w:rPr>
          <w:rFonts w:ascii="楷体" w:hAnsi="楷体" w:eastAsia="楷体"/>
          <w:b w:val="0"/>
          <w:bCs w:val="0"/>
        </w:rPr>
      </w:pPr>
      <w:r>
        <w:rPr>
          <w:rFonts w:hint="eastAsia" w:ascii="楷体" w:hAnsi="楷体" w:eastAsia="楷体"/>
          <w:b w:val="0"/>
          <w:bCs w:val="0"/>
        </w:rPr>
        <w:t>（一）成立</w:t>
      </w:r>
      <w:r>
        <w:rPr>
          <w:rFonts w:ascii="楷体" w:hAnsi="楷体" w:eastAsia="楷体"/>
          <w:b w:val="0"/>
          <w:bCs w:val="0"/>
        </w:rPr>
        <w:t>军训领导小组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组</w:t>
      </w:r>
      <w:r>
        <w:rPr>
          <w:rFonts w:ascii="仿宋" w:hAnsi="仿宋" w:eastAsia="仿宋"/>
          <w:b w:val="0"/>
          <w:bCs w:val="0"/>
        </w:rPr>
        <w:t xml:space="preserve">  长：卜立新</w:t>
      </w:r>
      <w:r>
        <w:rPr>
          <w:rFonts w:hint="eastAsia" w:ascii="仿宋" w:hAnsi="仿宋" w:eastAsia="仿宋"/>
          <w:b w:val="0"/>
          <w:bCs w:val="0"/>
        </w:rPr>
        <w:t xml:space="preserve"> 王兴华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副组长：刘俐宏 张新启 王亚茹 王海鹏 侯鸿昌</w:t>
      </w:r>
    </w:p>
    <w:p>
      <w:pPr>
        <w:pStyle w:val="5"/>
        <w:spacing w:line="240" w:lineRule="auto"/>
        <w:ind w:left="640" w:leftChars="200" w:firstLine="0" w:firstLineChars="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 xml:space="preserve">成  员：司瑞彪 齐士杰 孙向龙 王 蕊 王 欣 李海平 杨坤杰  杨近明 刘畅 齐凤杰 敖海军 齐付普 郭晓薇 王占亮 杨春晖 赵 民 祁海燕 杨荣辉 叶建军 郭立利 张海燕 潘鹏飞 </w:t>
      </w:r>
    </w:p>
    <w:p>
      <w:pPr>
        <w:pStyle w:val="5"/>
        <w:spacing w:line="240" w:lineRule="auto"/>
        <w:ind w:firstLine="800" w:firstLineChars="250"/>
        <w:rPr>
          <w:rFonts w:ascii="楷体" w:hAnsi="楷体" w:eastAsia="楷体"/>
          <w:b w:val="0"/>
          <w:bCs w:val="0"/>
        </w:rPr>
      </w:pPr>
      <w:r>
        <w:rPr>
          <w:rFonts w:hint="eastAsia" w:ascii="楷体" w:hAnsi="楷体" w:eastAsia="楷体"/>
          <w:b w:val="0"/>
          <w:bCs w:val="0"/>
        </w:rPr>
        <w:t>（二）各部门职责及工作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学工处（团委）：</w:t>
      </w:r>
      <w:r>
        <w:rPr>
          <w:rFonts w:ascii="仿宋" w:hAnsi="仿宋" w:eastAsia="仿宋"/>
          <w:b w:val="0"/>
          <w:bCs w:val="0"/>
        </w:rPr>
        <w:t>作为责任部门负责军训方案的制定及军训工作的整体组织，协调组织教官，协调校内相关部门，做好军训期间的各项日常管理、服务工作及突发情况的处理。负责军训期间文体活动的组织策划工作，</w:t>
      </w:r>
      <w:r>
        <w:rPr>
          <w:rFonts w:hint="eastAsia" w:ascii="仿宋" w:hAnsi="仿宋" w:eastAsia="仿宋"/>
          <w:b w:val="0"/>
          <w:bCs w:val="0"/>
        </w:rPr>
        <w:t>音像器材的管理和广播室日常管理。</w:t>
      </w:r>
      <w:r>
        <w:rPr>
          <w:rFonts w:ascii="仿宋" w:hAnsi="仿宋" w:eastAsia="仿宋"/>
          <w:b w:val="0"/>
          <w:bCs w:val="0"/>
        </w:rPr>
        <w:t>组织</w:t>
      </w:r>
      <w:r>
        <w:rPr>
          <w:rFonts w:hint="eastAsia" w:ascii="仿宋" w:hAnsi="仿宋" w:eastAsia="仿宋"/>
          <w:b w:val="0"/>
          <w:bCs w:val="0"/>
        </w:rPr>
        <w:t>各</w:t>
      </w:r>
      <w:r>
        <w:rPr>
          <w:rFonts w:ascii="仿宋" w:hAnsi="仿宋" w:eastAsia="仿宋"/>
          <w:b w:val="0"/>
          <w:bCs w:val="0"/>
        </w:rPr>
        <w:t>系利用学校主要宣传平台，对军训工作进展情况、好人好事进行广泛宣传报道。组织连队为单位的歌唱、颂读比赛</w:t>
      </w:r>
      <w:r>
        <w:rPr>
          <w:rFonts w:hint="eastAsia" w:ascii="仿宋" w:hAnsi="仿宋" w:eastAsia="仿宋"/>
          <w:b w:val="0"/>
          <w:bCs w:val="0"/>
        </w:rPr>
        <w:t>、联合体艺部</w:t>
      </w:r>
      <w:r>
        <w:rPr>
          <w:rFonts w:ascii="仿宋" w:hAnsi="仿宋" w:eastAsia="仿宋"/>
          <w:b w:val="0"/>
          <w:bCs w:val="0"/>
        </w:rPr>
        <w:t>组织新生文艺会演。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后勤处（保卫处）：</w:t>
      </w:r>
      <w:r>
        <w:rPr>
          <w:rFonts w:ascii="仿宋" w:hAnsi="仿宋" w:eastAsia="仿宋"/>
          <w:b w:val="0"/>
          <w:bCs w:val="0"/>
        </w:rPr>
        <w:t>负责做好医疗保障；</w:t>
      </w:r>
      <w:r>
        <w:rPr>
          <w:rFonts w:hint="eastAsia" w:ascii="仿宋" w:hAnsi="仿宋" w:eastAsia="仿宋"/>
          <w:b w:val="0"/>
          <w:bCs w:val="0"/>
        </w:rPr>
        <w:t>做好学生的卫生防疫工作；防暑药品的准备与发放；教官喉片等药品的准备；安排专业医护人员做好学生突发疾病的处理。</w:t>
      </w:r>
      <w:r>
        <w:rPr>
          <w:rFonts w:ascii="仿宋" w:hAnsi="仿宋" w:eastAsia="仿宋"/>
          <w:b w:val="0"/>
          <w:bCs w:val="0"/>
        </w:rPr>
        <w:t>食堂管理人员安排好军训教官和军训学生就餐，保证就餐质量</w:t>
      </w:r>
      <w:r>
        <w:rPr>
          <w:rFonts w:hint="eastAsia" w:ascii="仿宋" w:hAnsi="仿宋" w:eastAsia="仿宋"/>
          <w:b w:val="0"/>
          <w:bCs w:val="0"/>
        </w:rPr>
        <w:t>；坚决杜绝食物中毒事故的发生</w:t>
      </w:r>
      <w:r>
        <w:rPr>
          <w:rFonts w:ascii="仿宋" w:hAnsi="仿宋" w:eastAsia="仿宋"/>
          <w:b w:val="0"/>
          <w:bCs w:val="0"/>
        </w:rPr>
        <w:t>。</w:t>
      </w:r>
      <w:r>
        <w:rPr>
          <w:rFonts w:hint="eastAsia" w:ascii="仿宋" w:hAnsi="仿宋" w:eastAsia="仿宋"/>
          <w:b w:val="0"/>
          <w:bCs w:val="0"/>
        </w:rPr>
        <w:t>全面负责新生物品的发放及军训期间的生活服务工作；做好军训场地的修整；按时供应教官、辅导员的饮用水。</w:t>
      </w:r>
      <w:r>
        <w:rPr>
          <w:rFonts w:ascii="仿宋" w:hAnsi="仿宋" w:eastAsia="仿宋"/>
          <w:b w:val="0"/>
          <w:bCs w:val="0"/>
        </w:rPr>
        <w:t>在军训期间，做好安全保障工作。负责制定军训安全保卫工作方案和相关活动的报批手续，组织学生消防灭火演练和逃生疏散演练；管理好训练场地周边车辆；做好军训期间安全保卫工作。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党政办公室：</w:t>
      </w:r>
      <w:r>
        <w:rPr>
          <w:rFonts w:ascii="仿宋" w:hAnsi="仿宋" w:eastAsia="仿宋"/>
          <w:b w:val="0"/>
          <w:bCs w:val="0"/>
        </w:rPr>
        <w:t>负责军训开营、闭营式主席台布置</w:t>
      </w:r>
      <w:r>
        <w:rPr>
          <w:rFonts w:hint="eastAsia" w:ascii="仿宋" w:hAnsi="仿宋" w:eastAsia="仿宋"/>
          <w:b w:val="0"/>
          <w:bCs w:val="0"/>
        </w:rPr>
        <w:t>及议程安排，领导发言稿、军训期间应急车辆的安排等。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党群工作处：</w:t>
      </w:r>
      <w:r>
        <w:rPr>
          <w:rFonts w:ascii="仿宋" w:hAnsi="仿宋" w:eastAsia="仿宋"/>
          <w:b w:val="0"/>
          <w:bCs w:val="0"/>
        </w:rPr>
        <w:t>负责开、闭营式及军训期间录像、照相及新闻报道</w:t>
      </w:r>
      <w:r>
        <w:rPr>
          <w:rFonts w:hint="eastAsia" w:ascii="仿宋" w:hAnsi="仿宋" w:eastAsia="仿宋"/>
          <w:b w:val="0"/>
          <w:bCs w:val="0"/>
        </w:rPr>
        <w:t>等</w:t>
      </w:r>
      <w:r>
        <w:rPr>
          <w:rFonts w:ascii="仿宋" w:hAnsi="仿宋" w:eastAsia="仿宋"/>
          <w:b w:val="0"/>
          <w:bCs w:val="0"/>
        </w:rPr>
        <w:t>宣传工作</w:t>
      </w:r>
      <w:r>
        <w:rPr>
          <w:rFonts w:hint="eastAsia" w:ascii="仿宋" w:hAnsi="仿宋" w:eastAsia="仿宋"/>
          <w:b w:val="0"/>
          <w:bCs w:val="0"/>
        </w:rPr>
        <w:t>。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体育艺术部：</w:t>
      </w:r>
      <w:r>
        <w:rPr>
          <w:rFonts w:ascii="仿宋" w:hAnsi="仿宋" w:eastAsia="仿宋"/>
          <w:b w:val="0"/>
          <w:bCs w:val="0"/>
        </w:rPr>
        <w:t>负责操场、体育馆场地及馆内设施</w:t>
      </w:r>
      <w:r>
        <w:rPr>
          <w:rFonts w:hint="eastAsia" w:ascii="仿宋" w:hAnsi="仿宋" w:eastAsia="仿宋"/>
          <w:b w:val="0"/>
          <w:bCs w:val="0"/>
        </w:rPr>
        <w:t>的准备工作；组织心理组做好新生心理测评</w:t>
      </w:r>
      <w:r>
        <w:rPr>
          <w:rFonts w:ascii="仿宋" w:hAnsi="仿宋" w:eastAsia="仿宋"/>
          <w:b w:val="0"/>
          <w:bCs w:val="0"/>
        </w:rPr>
        <w:t>。</w:t>
      </w:r>
      <w:r>
        <w:rPr>
          <w:rFonts w:hint="eastAsia" w:ascii="仿宋" w:hAnsi="仿宋" w:eastAsia="仿宋"/>
          <w:b w:val="0"/>
          <w:bCs w:val="0"/>
        </w:rPr>
        <w:t>组织新生文艺会演。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教务处：协调好辅导员的任课工作，协调做好入学教育工作。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系部：</w:t>
      </w:r>
      <w:r>
        <w:rPr>
          <w:rFonts w:ascii="仿宋" w:hAnsi="仿宋" w:eastAsia="仿宋"/>
          <w:b w:val="0"/>
          <w:bCs w:val="0"/>
        </w:rPr>
        <w:t>负责做好军训动员，提高学生对军训的认识，负责本系参训学生的考勤统计，协助教官开展军事训练及日常管理工作；开展新生谈心谈话、入学适应教育，及时了解学生思想动态，有针对性做好学生思想工作，保证学生按照要求完成军训规定内容；组织好军训期间报道、简报等宣传工作。</w:t>
      </w:r>
    </w:p>
    <w:p>
      <w:pPr>
        <w:pStyle w:val="5"/>
        <w:spacing w:line="240" w:lineRule="auto"/>
        <w:ind w:firstLine="800" w:firstLineChars="250"/>
        <w:rPr>
          <w:rFonts w:ascii="楷体" w:hAnsi="楷体" w:eastAsia="楷体"/>
          <w:b w:val="0"/>
          <w:bCs w:val="0"/>
        </w:rPr>
      </w:pPr>
      <w:r>
        <w:rPr>
          <w:rFonts w:hint="eastAsia" w:ascii="楷体" w:hAnsi="楷体" w:eastAsia="楷体"/>
          <w:b w:val="0"/>
          <w:bCs w:val="0"/>
        </w:rPr>
        <w:t>（三）军训工作办公室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军训工作办公室设在学工处，负责军训组织协调以及军训考核考评等工作。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办公室主任：孙向龙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 xml:space="preserve">办公室副主任：张海燕 潘鹏飞 各系党总支书记 学管主任 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办公室成员：学工处（团委）全体 保卫处全体 系学管秘书 全体新生辅导员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下设7个工作小组：训练督导组、思想教育组、心理咨询组、文艺活动组、宣传报道组、宿舍工作组、后勤保障组，负责全校学生军事训练工作的统筹协调，以保证军训顺利实施。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1.训练督导组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组长：孙向龙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 xml:space="preserve">成员： 潘鹏飞 </w:t>
      </w:r>
      <w:r>
        <w:rPr>
          <w:rFonts w:ascii="仿宋" w:hAnsi="仿宋" w:eastAsia="仿宋"/>
          <w:b w:val="0"/>
          <w:bCs w:val="0"/>
        </w:rPr>
        <w:t>支海滨</w:t>
      </w:r>
      <w:r>
        <w:rPr>
          <w:rFonts w:hint="eastAsia" w:ascii="仿宋" w:hAnsi="仿宋" w:eastAsia="仿宋"/>
          <w:b w:val="0"/>
          <w:bCs w:val="0"/>
        </w:rPr>
        <w:t xml:space="preserve"> 李超 王欧阳 李琳烨 各营营长 各系学管领导 新生辅导员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主要工作职责：负责制定军训方案，指导、协助各营（连）实施训练计划，督导训练落实，监督训练进程，评估训练效果，预防训练事故，组织策划军训开闭营式，督促学校各职能处室按照职责分工，落实军训期间各项教育教学活动。负责每天军训人员的考勤，病（事）假人员汇总，各系辅导员、学生出勤的统计、军训成绩册的发放和统计、军训总结、各系军训资料的汇总工作。军训开闭营式新生代表、教师代表的发言准备等。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2.思想教育组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组长：张海燕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成员：赵颖 牛一农 各营营长 各系学管干事 新生辅导员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主要工作职责：负责新生军训入学教育方案的制定，负责各营行为规范、精神文明督导，开展党的知识教育、习近平新时代中国特色社会主义思想教育，统筹开展学院规章制度教育、适应性教育、心理健康教育、抗疫思政教育、疾病防控、安全法制、职业生涯教育、歌咏比赛等活动，筑牢新生思想根基。具体教育安排见《新生入学教育方案》。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3.心理咨询组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组长：叶建军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成员：刘文星 侯婷等心理组老师 医务室医生 各系新生辅导员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主要工作职责：协助心理教研室宣传心理健康知识，开展心理咨询服务、组织新生进行心理健康测评、普及急救知识、技能。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4.文艺活动组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 xml:space="preserve">组长：潘鹏飞 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成员：王馨慧 各系新生辅导员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主要工作职责：负责组织筹划歌咏比赛、军体拳比赛、团体操展示训练等活动。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5.宣传报道组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组长： 王蕊 潘鹏飞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成员：赵颖 各系新生辅导员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主要工作职责：组织各系利用学校主要宣传平台，以网站报道、微信、校园广播等方式对军训工作进展情况、好人好事进行广泛地宣传报道，营造良好的军训氛围，组织宣传报道活动评比工作。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6.宿舍工作组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组长：潘鹏飞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成员：陈岩 纪鹏飞 李健 物业宿管员 军训教官 各系新生辅导员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主要工作职责：负责军训教官宿舍生活保障服务以及学生宿舍内务建设、卫生检查和文明宿舍评比、辅导员进宿舍谈心谈话检查评比工作。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7.后勤保障组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组长：李海平 潘鹏飞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成员：张智慧 李健 陈岩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主要工作职责：负责军训期间饮用水购买、文件夹、扩音器等军训相关物资购买，以及教官住宿生活用品的采买等相关事宜，安排值班人员住宿等保障工作，辅导员军训服装的发放、医务人员的现场保障工作。</w:t>
      </w:r>
    </w:p>
    <w:p>
      <w:pPr>
        <w:pStyle w:val="5"/>
        <w:spacing w:line="240" w:lineRule="auto"/>
        <w:ind w:firstLine="640"/>
        <w:rPr>
          <w:rFonts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</w:rPr>
        <w:t>三、军训时间、地点、对象及编组</w:t>
      </w:r>
    </w:p>
    <w:p>
      <w:pPr>
        <w:pStyle w:val="5"/>
        <w:spacing w:line="240" w:lineRule="auto"/>
        <w:ind w:firstLine="800" w:firstLineChars="250"/>
        <w:rPr>
          <w:rFonts w:ascii="楷体" w:hAnsi="楷体" w:eastAsia="楷体"/>
          <w:b w:val="0"/>
          <w:bCs w:val="0"/>
        </w:rPr>
      </w:pPr>
      <w:r>
        <w:rPr>
          <w:rFonts w:hint="eastAsia" w:ascii="楷体" w:hAnsi="楷体" w:eastAsia="楷体"/>
          <w:b w:val="0"/>
          <w:bCs w:val="0"/>
        </w:rPr>
        <w:t>（一）军训时间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 xml:space="preserve">10月10日至10月22日，10日上午8点30举行军训动员大会，22日举行军训会操及表彰大会。军训期间穿插组织入学教育，安排新生体检。 </w:t>
      </w:r>
    </w:p>
    <w:p>
      <w:pPr>
        <w:pStyle w:val="5"/>
        <w:spacing w:line="240" w:lineRule="auto"/>
        <w:ind w:firstLine="800" w:firstLineChars="250"/>
        <w:rPr>
          <w:rFonts w:ascii="楷体" w:hAnsi="楷体" w:eastAsia="楷体"/>
          <w:b w:val="0"/>
          <w:bCs w:val="0"/>
        </w:rPr>
      </w:pPr>
      <w:r>
        <w:rPr>
          <w:rFonts w:hint="eastAsia" w:ascii="楷体" w:hAnsi="楷体" w:eastAsia="楷体"/>
          <w:b w:val="0"/>
          <w:bCs w:val="0"/>
        </w:rPr>
        <w:t>（二）军训地点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校内操场</w:t>
      </w:r>
    </w:p>
    <w:p>
      <w:pPr>
        <w:pStyle w:val="5"/>
        <w:spacing w:line="240" w:lineRule="auto"/>
        <w:ind w:firstLine="800" w:firstLineChars="250"/>
        <w:rPr>
          <w:rFonts w:ascii="楷体" w:hAnsi="楷体" w:eastAsia="楷体"/>
          <w:b w:val="0"/>
          <w:bCs w:val="0"/>
        </w:rPr>
      </w:pPr>
      <w:r>
        <w:rPr>
          <w:rFonts w:hint="eastAsia" w:ascii="楷体" w:hAnsi="楷体" w:eastAsia="楷体"/>
          <w:b w:val="0"/>
          <w:bCs w:val="0"/>
        </w:rPr>
        <w:t>（三）军训对象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全体2020级新生</w:t>
      </w:r>
    </w:p>
    <w:p>
      <w:pPr>
        <w:pStyle w:val="5"/>
        <w:spacing w:line="240" w:lineRule="auto"/>
        <w:ind w:firstLine="800" w:firstLineChars="250"/>
        <w:rPr>
          <w:rFonts w:ascii="楷体" w:hAnsi="楷体" w:eastAsia="楷体"/>
          <w:b w:val="0"/>
          <w:bCs w:val="0"/>
        </w:rPr>
      </w:pPr>
      <w:r>
        <w:rPr>
          <w:rFonts w:hint="eastAsia" w:ascii="楷体" w:hAnsi="楷体" w:eastAsia="楷体"/>
          <w:b w:val="0"/>
          <w:bCs w:val="0"/>
        </w:rPr>
        <w:t>（四）军训编组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2</w:t>
      </w:r>
      <w:r>
        <w:rPr>
          <w:rFonts w:ascii="仿宋" w:hAnsi="仿宋" w:eastAsia="仿宋"/>
          <w:b w:val="0"/>
          <w:bCs w:val="0"/>
        </w:rPr>
        <w:t>0</w:t>
      </w:r>
      <w:r>
        <w:rPr>
          <w:rFonts w:hint="eastAsia" w:ascii="仿宋" w:hAnsi="仿宋" w:eastAsia="仿宋"/>
          <w:b w:val="0"/>
          <w:bCs w:val="0"/>
        </w:rPr>
        <w:t>20级新生应参加军训的总人数为2580人（总人数以最终实际报到人数为准）。为便于组织管理，学校成立1个军训团，下设6个军训营，32个军训连。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1</w:t>
      </w:r>
      <w:r>
        <w:rPr>
          <w:rFonts w:ascii="仿宋" w:hAnsi="仿宋" w:eastAsia="仿宋"/>
          <w:b w:val="0"/>
          <w:bCs w:val="0"/>
        </w:rPr>
        <w:t>.</w:t>
      </w:r>
      <w:r>
        <w:rPr>
          <w:rFonts w:hint="eastAsia" w:ascii="仿宋" w:hAnsi="仿宋" w:eastAsia="仿宋"/>
          <w:b w:val="0"/>
          <w:bCs w:val="0"/>
        </w:rPr>
        <w:t>军训1营（电子与通信工程系），编成（ 5 ）个军训连。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2.军训2营（汽车工程技术系），编成（ 3 ）个军训连。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3.军训3营（智能制造系），编成（ 8 ）个军训连。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4.军训4营（学前教育系），编成（ 9 ）个军训连。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5.军训5营（商贸管理系），编成（ 4 ）个军训连。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6.军训6营（津承艺术系），编成（ 3 ）个军训连。</w:t>
      </w:r>
    </w:p>
    <w:p>
      <w:pPr>
        <w:pStyle w:val="5"/>
        <w:spacing w:line="240" w:lineRule="auto"/>
        <w:ind w:firstLine="640"/>
        <w:rPr>
          <w:rFonts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</w:rPr>
        <w:t>四、阶段划分及主要任务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2</w:t>
      </w:r>
      <w:r>
        <w:rPr>
          <w:rFonts w:ascii="仿宋" w:hAnsi="仿宋" w:eastAsia="仿宋"/>
          <w:b w:val="0"/>
          <w:bCs w:val="0"/>
        </w:rPr>
        <w:t>0</w:t>
      </w:r>
      <w:r>
        <w:rPr>
          <w:rFonts w:hint="eastAsia" w:ascii="仿宋" w:hAnsi="仿宋" w:eastAsia="仿宋"/>
          <w:b w:val="0"/>
          <w:bCs w:val="0"/>
        </w:rPr>
        <w:t>20年新生军训工作划分为三个阶段：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楷体" w:hAnsi="楷体" w:eastAsia="楷体"/>
          <w:b w:val="0"/>
          <w:bCs w:val="0"/>
        </w:rPr>
        <w:t>（一）训练准备阶段（9月1日至10月9日）。</w:t>
      </w:r>
      <w:r>
        <w:rPr>
          <w:rFonts w:hint="eastAsia" w:ascii="仿宋" w:hAnsi="仿宋" w:eastAsia="仿宋"/>
          <w:b w:val="0"/>
          <w:bCs w:val="0"/>
        </w:rPr>
        <w:t>主要完成军训前的各项准备，包括成立领导组织，拟制训练方案，采购军训物资器材，划定训练区域，做好与承训部队的沟通衔接，筹备开营式等工作。10月8日，辅导员班主任进宿舍了解报到及住宿情况，10月9日下午16点召开全体辅导员参加的军训工作会议，晚自习各系各班召开军训动员班会。10月10日上午8点30召开全院军训动员大会。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楷体" w:hAnsi="楷体" w:eastAsia="楷体"/>
          <w:b w:val="0"/>
          <w:bCs w:val="0"/>
        </w:rPr>
        <w:t>（二）训练实施阶段（10月10日至10月21日）。</w:t>
      </w:r>
      <w:r>
        <w:rPr>
          <w:rFonts w:hint="eastAsia" w:ascii="仿宋" w:hAnsi="仿宋" w:eastAsia="仿宋"/>
          <w:b w:val="0"/>
          <w:bCs w:val="0"/>
        </w:rPr>
        <w:t>主要是按军训工作计划完成军事技能训练、理论学习，穿插进行入学教育，包括举行开营式，科目训练、国防知识教育、军歌合唱、综合训练、队列比赛、军体拳、展示方队训练、优秀宿舍评比活动等工作。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楷体" w:hAnsi="楷体" w:eastAsia="楷体"/>
          <w:b w:val="0"/>
          <w:bCs w:val="0"/>
        </w:rPr>
        <w:t>（三）训练成果展示阶段（10月22日）。</w:t>
      </w:r>
      <w:r>
        <w:rPr>
          <w:rFonts w:hint="eastAsia" w:ascii="仿宋" w:hAnsi="仿宋" w:eastAsia="仿宋"/>
          <w:b w:val="0"/>
          <w:bCs w:val="0"/>
        </w:rPr>
        <w:t>主要是进行军训期间优秀表彰和军训成果展示。10月22日举行军训会操及表彰大会。</w:t>
      </w:r>
    </w:p>
    <w:p>
      <w:pPr>
        <w:pStyle w:val="5"/>
        <w:spacing w:line="240" w:lineRule="auto"/>
        <w:ind w:firstLine="640"/>
        <w:rPr>
          <w:rFonts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</w:rPr>
        <w:t>五、军训内容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2020年新生军训工作主要有四项内容</w:t>
      </w:r>
    </w:p>
    <w:p>
      <w:pPr>
        <w:pStyle w:val="5"/>
        <w:spacing w:line="240" w:lineRule="auto"/>
        <w:ind w:firstLine="800" w:firstLineChars="250"/>
        <w:rPr>
          <w:rFonts w:ascii="楷体" w:hAnsi="楷体" w:eastAsia="楷体"/>
          <w:b w:val="0"/>
          <w:bCs w:val="0"/>
        </w:rPr>
      </w:pPr>
      <w:r>
        <w:rPr>
          <w:rFonts w:hint="eastAsia" w:ascii="楷体" w:hAnsi="楷体" w:eastAsia="楷体"/>
          <w:b w:val="0"/>
          <w:bCs w:val="0"/>
        </w:rPr>
        <w:t>（一）军事训练工作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严格按照军事训练大纲，围绕新兵入伍训练课目，突出单个军人队列动作训练（立正、稍息、跨立、整齐报数、停止间转法、三大步伐、步伐变换、军体拳）、军事地形学、综合训练、体能（跑步、军体拳），强化条令条例教育、军事法规、军事理论学习，</w:t>
      </w:r>
      <w:r>
        <w:rPr>
          <w:rFonts w:ascii="仿宋" w:hAnsi="仿宋" w:eastAsia="仿宋"/>
          <w:b w:val="0"/>
          <w:bCs w:val="0"/>
        </w:rPr>
        <w:t>实现学生军训内容与新兵训练内容有效衔接</w:t>
      </w:r>
      <w:r>
        <w:rPr>
          <w:rFonts w:hint="eastAsia" w:ascii="仿宋" w:hAnsi="仿宋" w:eastAsia="仿宋"/>
          <w:b w:val="0"/>
          <w:bCs w:val="0"/>
        </w:rPr>
        <w:t>。</w:t>
      </w:r>
    </w:p>
    <w:p>
      <w:pPr>
        <w:pStyle w:val="5"/>
        <w:spacing w:line="240" w:lineRule="auto"/>
        <w:ind w:firstLine="800" w:firstLineChars="250"/>
        <w:rPr>
          <w:rFonts w:ascii="楷体" w:hAnsi="楷体" w:eastAsia="楷体"/>
          <w:b w:val="0"/>
          <w:bCs w:val="0"/>
        </w:rPr>
      </w:pPr>
      <w:r>
        <w:rPr>
          <w:rFonts w:hint="eastAsia" w:ascii="楷体" w:hAnsi="楷体" w:eastAsia="楷体"/>
          <w:b w:val="0"/>
          <w:bCs w:val="0"/>
        </w:rPr>
        <w:t>（二）入学教育工作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以《习近平的七年知青岁月》学习为重点，组织学生深入学习习近平新时代中国特色社会主义思想、党的十九大精神，统筹开展学院规章制度教育、适应性教育、心理咨询教育、抗疫思政教育、疾病防控、安全法制、职业生涯教育、歌咏比赛等活动，筑牢新生思想根基。具体教育安排见《新生入学教育方案》。</w:t>
      </w:r>
    </w:p>
    <w:p>
      <w:pPr>
        <w:pStyle w:val="5"/>
        <w:spacing w:line="240" w:lineRule="auto"/>
        <w:ind w:firstLine="800" w:firstLineChars="250"/>
        <w:rPr>
          <w:rFonts w:ascii="楷体" w:hAnsi="楷体" w:eastAsia="楷体"/>
          <w:b w:val="0"/>
          <w:bCs w:val="0"/>
        </w:rPr>
      </w:pPr>
      <w:r>
        <w:rPr>
          <w:rFonts w:hint="eastAsia" w:ascii="楷体" w:hAnsi="楷体" w:eastAsia="楷体"/>
          <w:b w:val="0"/>
          <w:bCs w:val="0"/>
        </w:rPr>
        <w:t>（三）作风建设内容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深入抓好晨练、清宿、晚自习、晚点名等一日常规制度前移，从振三声（歌声、掌声、番号声）、练三相（站相、走相、坐相）、纠三手（</w:t>
      </w:r>
      <w:r>
        <w:rPr>
          <w:rFonts w:ascii="仿宋" w:hAnsi="仿宋" w:eastAsia="仿宋"/>
          <w:b w:val="0"/>
          <w:bCs w:val="0"/>
        </w:rPr>
        <w:t>袖手、插手、背手</w:t>
      </w:r>
      <w:r>
        <w:rPr>
          <w:rFonts w:hint="eastAsia" w:ascii="仿宋" w:hAnsi="仿宋" w:eastAsia="仿宋"/>
          <w:b w:val="0"/>
          <w:bCs w:val="0"/>
        </w:rPr>
        <w:t>）抓起，</w:t>
      </w:r>
      <w:r>
        <w:rPr>
          <w:rFonts w:ascii="仿宋" w:hAnsi="仿宋" w:eastAsia="仿宋"/>
          <w:b w:val="0"/>
          <w:bCs w:val="0"/>
        </w:rPr>
        <w:t>全面</w:t>
      </w:r>
      <w:r>
        <w:rPr>
          <w:rFonts w:hint="eastAsia" w:ascii="仿宋" w:hAnsi="仿宋" w:eastAsia="仿宋"/>
          <w:b w:val="0"/>
          <w:bCs w:val="0"/>
        </w:rPr>
        <w:t>从严规范新生内务秩序、</w:t>
      </w:r>
      <w:r>
        <w:rPr>
          <w:rFonts w:ascii="仿宋" w:hAnsi="仿宋" w:eastAsia="仿宋"/>
          <w:b w:val="0"/>
          <w:bCs w:val="0"/>
        </w:rPr>
        <w:t>起居作息、穿衣戴帽、集合站队、礼节礼貌、物品摆放等</w:t>
      </w:r>
      <w:r>
        <w:rPr>
          <w:rFonts w:hint="eastAsia" w:ascii="仿宋" w:hAnsi="仿宋" w:eastAsia="仿宋"/>
          <w:b w:val="0"/>
          <w:bCs w:val="0"/>
        </w:rPr>
        <w:t>生活细节，做到队列行进有番号。通过组织参观教官宿舍、开展军训优秀宿舍评比，推进文明宿舍达标创建活动，强化新生学习、生活良好作风习惯养成。</w:t>
      </w:r>
    </w:p>
    <w:p>
      <w:pPr>
        <w:pStyle w:val="5"/>
        <w:spacing w:line="240" w:lineRule="auto"/>
        <w:ind w:firstLine="800" w:firstLineChars="250"/>
        <w:rPr>
          <w:rFonts w:ascii="楷体" w:hAnsi="楷体" w:eastAsia="楷体"/>
          <w:b w:val="0"/>
          <w:bCs w:val="0"/>
        </w:rPr>
      </w:pPr>
      <w:r>
        <w:rPr>
          <w:rFonts w:hint="eastAsia" w:ascii="楷体" w:hAnsi="楷体" w:eastAsia="楷体"/>
          <w:b w:val="0"/>
          <w:bCs w:val="0"/>
        </w:rPr>
        <w:t>（四）入学适应工作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在军训期间，通过军事训练、制度规范学习、宿舍文化建设、辅导员谈心谈话等活动，帮助新生建立良好人际关系、提高自主管理能力、树立正确的大学学习目标，了解大学期间常遇到的发展性问题（如专业学习内容与发展、宿舍生活、交友恋爱、社会实践、生涯规划等）。在与高年级的学长学姐和其他新生的沟通交流中，建立更多与人、与学校、与社会的积极链接，帮助尽快适应即将开启的大学生活。</w:t>
      </w:r>
    </w:p>
    <w:p>
      <w:pPr>
        <w:pStyle w:val="5"/>
        <w:spacing w:line="240" w:lineRule="auto"/>
        <w:ind w:firstLine="640"/>
        <w:rPr>
          <w:rFonts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</w:rPr>
        <w:t>六、成绩评定方式及标准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军训为必修课。成绩评定采取自评与互评相结合、定性与定量相结合的方式，按优秀、良好、合格、不合格四级制计分。军训结束后由辅导员完成军训成绩登统。8</w:t>
      </w:r>
      <w:r>
        <w:rPr>
          <w:rFonts w:ascii="仿宋" w:hAnsi="仿宋" w:eastAsia="仿宋"/>
          <w:b w:val="0"/>
          <w:bCs w:val="0"/>
        </w:rPr>
        <w:t>5</w:t>
      </w:r>
      <w:r>
        <w:rPr>
          <w:rFonts w:hint="eastAsia" w:ascii="仿宋" w:hAnsi="仿宋" w:eastAsia="仿宋"/>
          <w:b w:val="0"/>
          <w:bCs w:val="0"/>
        </w:rPr>
        <w:t>－1</w:t>
      </w:r>
      <w:r>
        <w:rPr>
          <w:rFonts w:ascii="仿宋" w:hAnsi="仿宋" w:eastAsia="仿宋"/>
          <w:b w:val="0"/>
          <w:bCs w:val="0"/>
        </w:rPr>
        <w:t>00</w:t>
      </w:r>
      <w:r>
        <w:rPr>
          <w:rFonts w:hint="eastAsia" w:ascii="仿宋" w:hAnsi="仿宋" w:eastAsia="仿宋"/>
          <w:b w:val="0"/>
          <w:bCs w:val="0"/>
        </w:rPr>
        <w:t>分为优秀、7</w:t>
      </w:r>
      <w:r>
        <w:rPr>
          <w:rFonts w:ascii="仿宋" w:hAnsi="仿宋" w:eastAsia="仿宋"/>
          <w:b w:val="0"/>
          <w:bCs w:val="0"/>
        </w:rPr>
        <w:t>0</w:t>
      </w:r>
      <w:r>
        <w:rPr>
          <w:rFonts w:hint="eastAsia" w:ascii="仿宋" w:hAnsi="仿宋" w:eastAsia="仿宋"/>
          <w:b w:val="0"/>
          <w:bCs w:val="0"/>
        </w:rPr>
        <w:t>－8</w:t>
      </w:r>
      <w:r>
        <w:rPr>
          <w:rFonts w:ascii="仿宋" w:hAnsi="仿宋" w:eastAsia="仿宋"/>
          <w:b w:val="0"/>
          <w:bCs w:val="0"/>
        </w:rPr>
        <w:t>4</w:t>
      </w:r>
      <w:r>
        <w:rPr>
          <w:rFonts w:hint="eastAsia" w:ascii="仿宋" w:hAnsi="仿宋" w:eastAsia="仿宋"/>
          <w:b w:val="0"/>
          <w:bCs w:val="0"/>
        </w:rPr>
        <w:t>分为良好、6</w:t>
      </w:r>
      <w:r>
        <w:rPr>
          <w:rFonts w:ascii="仿宋" w:hAnsi="仿宋" w:eastAsia="仿宋"/>
          <w:b w:val="0"/>
          <w:bCs w:val="0"/>
        </w:rPr>
        <w:t>0</w:t>
      </w:r>
      <w:r>
        <w:rPr>
          <w:rFonts w:hint="eastAsia" w:ascii="仿宋" w:hAnsi="仿宋" w:eastAsia="仿宋"/>
          <w:b w:val="0"/>
          <w:bCs w:val="0"/>
        </w:rPr>
        <w:t>－6</w:t>
      </w:r>
      <w:r>
        <w:rPr>
          <w:rFonts w:ascii="仿宋" w:hAnsi="仿宋" w:eastAsia="仿宋"/>
          <w:b w:val="0"/>
          <w:bCs w:val="0"/>
        </w:rPr>
        <w:t>9</w:t>
      </w:r>
      <w:r>
        <w:rPr>
          <w:rFonts w:hint="eastAsia" w:ascii="仿宋" w:hAnsi="仿宋" w:eastAsia="仿宋"/>
          <w:b w:val="0"/>
          <w:bCs w:val="0"/>
        </w:rPr>
        <w:t>分为合格，6</w:t>
      </w:r>
      <w:r>
        <w:rPr>
          <w:rFonts w:ascii="仿宋" w:hAnsi="仿宋" w:eastAsia="仿宋"/>
          <w:b w:val="0"/>
          <w:bCs w:val="0"/>
        </w:rPr>
        <w:t>0</w:t>
      </w:r>
      <w:r>
        <w:rPr>
          <w:rFonts w:hint="eastAsia" w:ascii="仿宋" w:hAnsi="仿宋" w:eastAsia="仿宋"/>
          <w:b w:val="0"/>
          <w:bCs w:val="0"/>
        </w:rPr>
        <w:t>分以下为不合格。优秀的比例一般控制在5-10%，良好控制在60%以内，其余为合格和不合格。</w:t>
      </w:r>
    </w:p>
    <w:p>
      <w:pPr>
        <w:pStyle w:val="5"/>
        <w:spacing w:line="240" w:lineRule="auto"/>
        <w:ind w:firstLine="640"/>
        <w:rPr>
          <w:rFonts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</w:rPr>
        <w:t>七、作息时间（见单独通知）</w:t>
      </w:r>
    </w:p>
    <w:p>
      <w:pPr>
        <w:pStyle w:val="5"/>
        <w:spacing w:line="240" w:lineRule="auto"/>
        <w:ind w:firstLine="640"/>
        <w:rPr>
          <w:rFonts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</w:rPr>
        <w:t>八、有关保障</w:t>
      </w:r>
    </w:p>
    <w:p>
      <w:pPr>
        <w:pStyle w:val="5"/>
        <w:spacing w:line="240" w:lineRule="auto"/>
        <w:ind w:firstLine="800" w:firstLineChars="250"/>
        <w:rPr>
          <w:rFonts w:ascii="楷体" w:hAnsi="楷体" w:eastAsia="楷体"/>
          <w:b w:val="0"/>
          <w:bCs w:val="0"/>
        </w:rPr>
      </w:pPr>
      <w:r>
        <w:rPr>
          <w:rFonts w:hint="eastAsia" w:ascii="楷体" w:hAnsi="楷体" w:eastAsia="楷体"/>
          <w:b w:val="0"/>
          <w:bCs w:val="0"/>
        </w:rPr>
        <w:t>（一）经费保障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军训由学校划拨专项经费支持（年初已做预算），经费使用严格按照上级部门及学校相关规定及标准执行，军训所需物品、器材及饮用水等按实际发生额从学校军训专项经费中列支。</w:t>
      </w:r>
    </w:p>
    <w:p>
      <w:pPr>
        <w:pStyle w:val="5"/>
        <w:spacing w:line="240" w:lineRule="auto"/>
        <w:ind w:firstLine="800" w:firstLineChars="250"/>
        <w:rPr>
          <w:rFonts w:ascii="楷体" w:hAnsi="楷体" w:eastAsia="楷体"/>
          <w:b w:val="0"/>
          <w:bCs w:val="0"/>
        </w:rPr>
      </w:pPr>
      <w:r>
        <w:rPr>
          <w:rFonts w:hint="eastAsia" w:ascii="楷体" w:hAnsi="楷体" w:eastAsia="楷体"/>
          <w:b w:val="0"/>
          <w:bCs w:val="0"/>
        </w:rPr>
        <w:t>（二）后勤服务保障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军训教官在学校食堂就餐，党政办、后勤管理处具体负责。住宿由学校学生处宿管安排。所有教官必须为现役或退役军人，提供退伍证，身份证等本人身份证件，并提供核酸检测合格报告。聘请教官费用按天计算。后勤处负责安排校医务室24小时值班，备齐常用药品、并准备担架2副，党政办公室安排应急车辆及人员，及时处理参训学生伤、病突发事件。</w:t>
      </w:r>
      <w:r>
        <w:rPr>
          <w:rFonts w:ascii="仿宋" w:hAnsi="仿宋" w:eastAsia="仿宋"/>
          <w:b w:val="0"/>
          <w:bCs w:val="0"/>
        </w:rPr>
        <w:t xml:space="preserve"> </w:t>
      </w:r>
    </w:p>
    <w:p>
      <w:pPr>
        <w:pStyle w:val="5"/>
        <w:spacing w:line="240" w:lineRule="auto"/>
        <w:ind w:firstLine="640"/>
        <w:rPr>
          <w:rFonts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</w:rPr>
        <w:t>九、军训值班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为保证军训期间安全，各系要加强值班力量（建议辅导员隔一天值一次班），上报党政办统一安排。</w:t>
      </w:r>
    </w:p>
    <w:p>
      <w:pPr>
        <w:pStyle w:val="5"/>
        <w:spacing w:line="240" w:lineRule="auto"/>
        <w:ind w:firstLine="640"/>
        <w:rPr>
          <w:rFonts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</w:rPr>
        <w:t>十、相关要求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1.加强组织领导。各系要高度重视新生军训工作，充分认清今年入学新生特点，进一步端正态度，提高认识，认真履行职责，密切协同，相互支持，保质保量地完成好今年军训任务。学生处将定时</w:t>
      </w:r>
      <w:r>
        <w:rPr>
          <w:rFonts w:ascii="仿宋" w:hAnsi="仿宋" w:eastAsia="仿宋"/>
          <w:b w:val="0"/>
          <w:bCs w:val="0"/>
        </w:rPr>
        <w:t>组织召开军训工作协调会，通报当天军训情况，协调相关事项，安排部署</w:t>
      </w:r>
      <w:r>
        <w:rPr>
          <w:rFonts w:hint="eastAsia" w:ascii="仿宋" w:hAnsi="仿宋" w:eastAsia="仿宋"/>
          <w:b w:val="0"/>
          <w:bCs w:val="0"/>
        </w:rPr>
        <w:t>相关</w:t>
      </w:r>
      <w:r>
        <w:rPr>
          <w:rFonts w:ascii="仿宋" w:hAnsi="仿宋" w:eastAsia="仿宋"/>
          <w:b w:val="0"/>
          <w:bCs w:val="0"/>
        </w:rPr>
        <w:t>工作。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 xml:space="preserve">2.做好疫情防控的各项工作，各系各班要严格落实晨午晚检、因病缺勤病因追踪等工作，各系以系部为单位在疫情防控的前提下开展军训及各种教育活动。 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3.责任落实到人。各职能科室、系部主任、要切实担负起第一责任人责任，精心组织安排，落实军训政治教育任务，督促新生辅导员到场跟训，开展《习近平的七年知青岁月》学习，掌握了解军训实况，确保军训计划顺利实施。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4.做好保障工作。各系主任要组织提前做好军训前的各项准备工作，及时召开主题班会，明确军训纪律、作息时间和军训要求，编制报备新生军训花名册。机关职能部门要根据任务分工，做好军训期间保障工作。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5</w:t>
      </w:r>
      <w:r>
        <w:rPr>
          <w:rFonts w:ascii="仿宋" w:hAnsi="仿宋" w:eastAsia="仿宋"/>
          <w:b w:val="0"/>
          <w:bCs w:val="0"/>
        </w:rPr>
        <w:t>.</w:t>
      </w:r>
      <w:r>
        <w:rPr>
          <w:rFonts w:hint="eastAsia" w:ascii="仿宋" w:hAnsi="仿宋" w:eastAsia="仿宋"/>
          <w:b w:val="0"/>
          <w:bCs w:val="0"/>
        </w:rPr>
        <w:t>加强宣传报道。各系要加强与宣传部、团委沟通联系，充分利用军训简报、校园广播等宣传载体，通过微信公众号、校园网站等网络途径，开展宣传报道工作，营造良好的军训氛围。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6.关心关爱新生。各系随训教师要准确掌握学生身体状况，对突发身体疾病的，要及时送诊就医。同时，要密切关注有思想问题的学生，因思想原因不愿参训的，要协同新生辅导员、军训连长，做好谈心谈话和心理疏导工作。军训开始前，要及时组织学生签订军训健康承诺书。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7</w:t>
      </w:r>
      <w:r>
        <w:rPr>
          <w:rFonts w:ascii="仿宋" w:hAnsi="仿宋" w:eastAsia="仿宋"/>
          <w:b w:val="0"/>
          <w:bCs w:val="0"/>
        </w:rPr>
        <w:t>.</w:t>
      </w:r>
      <w:r>
        <w:rPr>
          <w:rFonts w:hint="eastAsia" w:ascii="仿宋" w:hAnsi="仿宋" w:eastAsia="仿宋"/>
          <w:b w:val="0"/>
          <w:bCs w:val="0"/>
        </w:rPr>
        <w:t>严格出勤纪律。原则上学生军训期间不得请事假。确因身体原因需请病假的，须出具医院或医务室诊断证明，经各系辅导员同意、系主任批准，报学生处备案，方可准假。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8</w:t>
      </w:r>
      <w:r>
        <w:rPr>
          <w:rFonts w:ascii="仿宋" w:hAnsi="仿宋" w:eastAsia="仿宋"/>
          <w:b w:val="0"/>
          <w:bCs w:val="0"/>
        </w:rPr>
        <w:t>.</w:t>
      </w:r>
      <w:r>
        <w:rPr>
          <w:rFonts w:hint="eastAsia" w:ascii="仿宋" w:hAnsi="仿宋" w:eastAsia="仿宋"/>
          <w:b w:val="0"/>
          <w:bCs w:val="0"/>
        </w:rPr>
        <w:t>坚持工作标准。参训学生出勤时间少于6天者，本次军训成绩为不合格；迟到累计超过3次者，军训成绩不能评定为优秀和良好；军训成绩不合格的要组织补训，并取得军训补训成绩合格证明。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9</w:t>
      </w:r>
      <w:r>
        <w:rPr>
          <w:rFonts w:ascii="仿宋" w:hAnsi="仿宋" w:eastAsia="仿宋"/>
          <w:b w:val="0"/>
          <w:bCs w:val="0"/>
        </w:rPr>
        <w:t>.</w:t>
      </w:r>
      <w:r>
        <w:rPr>
          <w:rFonts w:hint="eastAsia" w:ascii="仿宋" w:hAnsi="仿宋" w:eastAsia="仿宋"/>
          <w:b w:val="0"/>
          <w:bCs w:val="0"/>
        </w:rPr>
        <w:t>强化安全意识。各级要牢固树立红线意识、底线思维，扎实做好军训期间安全管理工作。军训开始前，各系要召开一次专题会议，深入分析排查军训期间可能出现的安全问题，制定军训安全工作专项预案。军训结束后，要认真梳理本学系军训安全工作的主要做法，形成文字材料，并于10月25日前，将主要做法文字材料以及工作图像视频资料（照片5张以内或视频1</w:t>
      </w:r>
      <w:r>
        <w:rPr>
          <w:rFonts w:ascii="仿宋" w:hAnsi="仿宋" w:eastAsia="仿宋"/>
          <w:b w:val="0"/>
          <w:bCs w:val="0"/>
        </w:rPr>
        <w:t>0</w:t>
      </w:r>
      <w:r>
        <w:rPr>
          <w:rFonts w:hint="eastAsia" w:ascii="仿宋" w:hAnsi="仿宋" w:eastAsia="仿宋"/>
          <w:b w:val="0"/>
          <w:bCs w:val="0"/>
        </w:rPr>
        <w:t>分钟以内）与军训总结一并报学工处。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附件</w:t>
      </w:r>
      <w:r>
        <w:rPr>
          <w:rFonts w:ascii="仿宋" w:hAnsi="仿宋" w:eastAsia="仿宋"/>
          <w:b w:val="0"/>
          <w:bCs w:val="0"/>
        </w:rPr>
        <w:t>：1</w:t>
      </w:r>
      <w:r>
        <w:rPr>
          <w:rFonts w:hint="eastAsia" w:ascii="仿宋" w:hAnsi="仿宋" w:eastAsia="仿宋"/>
          <w:b w:val="0"/>
          <w:bCs w:val="0"/>
        </w:rPr>
        <w:t>.</w:t>
      </w:r>
      <w:r>
        <w:rPr>
          <w:rFonts w:ascii="仿宋" w:hAnsi="仿宋" w:eastAsia="仿宋"/>
          <w:b w:val="0"/>
          <w:bCs w:val="0"/>
        </w:rPr>
        <w:t>承德应用技术职业学院2020年军训团编制</w:t>
      </w:r>
    </w:p>
    <w:p>
      <w:pPr>
        <w:pStyle w:val="5"/>
        <w:spacing w:line="240" w:lineRule="auto"/>
        <w:ind w:firstLine="1600" w:firstLineChars="500"/>
        <w:rPr>
          <w:rFonts w:ascii="仿宋" w:hAnsi="仿宋" w:eastAsia="仿宋"/>
          <w:b w:val="0"/>
          <w:bCs w:val="0"/>
        </w:rPr>
      </w:pPr>
      <w:r>
        <w:rPr>
          <w:rFonts w:ascii="仿宋" w:hAnsi="仿宋" w:eastAsia="仿宋"/>
          <w:b w:val="0"/>
          <w:bCs w:val="0"/>
        </w:rPr>
        <w:t>2</w:t>
      </w:r>
      <w:r>
        <w:rPr>
          <w:rFonts w:hint="eastAsia" w:ascii="仿宋" w:hAnsi="仿宋" w:eastAsia="仿宋"/>
          <w:b w:val="0"/>
          <w:bCs w:val="0"/>
        </w:rPr>
        <w:t>.</w:t>
      </w:r>
      <w:r>
        <w:rPr>
          <w:rFonts w:ascii="仿宋" w:hAnsi="仿宋" w:eastAsia="仿宋"/>
          <w:b w:val="0"/>
          <w:bCs w:val="0"/>
        </w:rPr>
        <w:t>承德应用技术职业学院2020秋季新生军训教育计划</w:t>
      </w:r>
    </w:p>
    <w:p>
      <w:pPr>
        <w:pStyle w:val="5"/>
        <w:spacing w:line="240" w:lineRule="auto"/>
        <w:ind w:left="1920" w:leftChars="500" w:hanging="320" w:hangingChars="100"/>
        <w:rPr>
          <w:rFonts w:ascii="仿宋" w:hAnsi="仿宋" w:eastAsia="仿宋"/>
          <w:b w:val="0"/>
          <w:bCs w:val="0"/>
        </w:rPr>
      </w:pPr>
      <w:r>
        <w:rPr>
          <w:rFonts w:ascii="仿宋" w:hAnsi="仿宋" w:eastAsia="仿宋"/>
          <w:b w:val="0"/>
          <w:bCs w:val="0"/>
        </w:rPr>
        <w:t>3</w:t>
      </w:r>
      <w:r>
        <w:rPr>
          <w:rFonts w:hint="eastAsia" w:ascii="仿宋" w:hAnsi="仿宋" w:eastAsia="仿宋"/>
          <w:b w:val="0"/>
          <w:bCs w:val="0"/>
        </w:rPr>
        <w:t>.</w:t>
      </w:r>
      <w:r>
        <w:rPr>
          <w:rFonts w:ascii="仿宋" w:hAnsi="仿宋" w:eastAsia="仿宋"/>
          <w:b w:val="0"/>
          <w:bCs w:val="0"/>
        </w:rPr>
        <w:t>承德应用技术职业学院20</w:t>
      </w:r>
      <w:r>
        <w:rPr>
          <w:rFonts w:hint="eastAsia" w:ascii="仿宋" w:hAnsi="仿宋" w:eastAsia="仿宋"/>
          <w:b w:val="0"/>
          <w:bCs w:val="0"/>
        </w:rPr>
        <w:t>20</w:t>
      </w:r>
      <w:r>
        <w:rPr>
          <w:rFonts w:ascii="仿宋" w:hAnsi="仿宋" w:eastAsia="仿宋"/>
          <w:b w:val="0"/>
          <w:bCs w:val="0"/>
        </w:rPr>
        <w:t>年学生军训先进评选方案</w:t>
      </w:r>
    </w:p>
    <w:p>
      <w:pPr>
        <w:pStyle w:val="5"/>
        <w:spacing w:line="240" w:lineRule="auto"/>
        <w:ind w:firstLine="1600" w:firstLineChars="500"/>
        <w:rPr>
          <w:rFonts w:ascii="仿宋" w:hAnsi="仿宋" w:eastAsia="仿宋"/>
          <w:b w:val="0"/>
          <w:bCs w:val="0"/>
        </w:rPr>
      </w:pPr>
      <w:r>
        <w:rPr>
          <w:rFonts w:ascii="仿宋" w:hAnsi="仿宋" w:eastAsia="仿宋"/>
          <w:b w:val="0"/>
          <w:bCs w:val="0"/>
        </w:rPr>
        <w:t>4</w:t>
      </w:r>
      <w:r>
        <w:rPr>
          <w:rFonts w:hint="eastAsia" w:ascii="仿宋" w:hAnsi="仿宋" w:eastAsia="仿宋"/>
          <w:b w:val="0"/>
          <w:bCs w:val="0"/>
        </w:rPr>
        <w:t>.</w:t>
      </w:r>
      <w:r>
        <w:rPr>
          <w:rFonts w:ascii="仿宋" w:hAnsi="仿宋" w:eastAsia="仿宋"/>
          <w:b w:val="0"/>
          <w:bCs w:val="0"/>
        </w:rPr>
        <w:t>承德应用技术职业学院学生军训纪律</w:t>
      </w:r>
    </w:p>
    <w:p>
      <w:pPr>
        <w:pStyle w:val="5"/>
        <w:spacing w:line="240" w:lineRule="auto"/>
        <w:ind w:firstLine="1600" w:firstLineChars="500"/>
        <w:rPr>
          <w:rFonts w:ascii="仿宋" w:hAnsi="仿宋" w:eastAsia="仿宋"/>
          <w:b w:val="0"/>
          <w:bCs w:val="0"/>
        </w:rPr>
      </w:pPr>
      <w:r>
        <w:rPr>
          <w:rFonts w:ascii="仿宋" w:hAnsi="仿宋" w:eastAsia="仿宋"/>
          <w:b w:val="0"/>
          <w:bCs w:val="0"/>
        </w:rPr>
        <w:t>5</w:t>
      </w:r>
      <w:r>
        <w:rPr>
          <w:rFonts w:hint="eastAsia" w:ascii="仿宋" w:hAnsi="仿宋" w:eastAsia="仿宋"/>
          <w:b w:val="0"/>
          <w:bCs w:val="0"/>
        </w:rPr>
        <w:t>.</w:t>
      </w:r>
      <w:r>
        <w:rPr>
          <w:rFonts w:ascii="仿宋" w:hAnsi="仿宋" w:eastAsia="仿宋"/>
          <w:b w:val="0"/>
          <w:bCs w:val="0"/>
        </w:rPr>
        <w:t>承德应用技术职业学院军训安全管理规定</w:t>
      </w:r>
    </w:p>
    <w:p>
      <w:pPr>
        <w:pStyle w:val="5"/>
        <w:spacing w:line="240" w:lineRule="auto"/>
        <w:ind w:firstLine="1600" w:firstLineChars="500"/>
        <w:rPr>
          <w:rFonts w:ascii="仿宋" w:hAnsi="仿宋" w:eastAsia="仿宋"/>
          <w:b w:val="0"/>
          <w:bCs w:val="0"/>
        </w:rPr>
      </w:pPr>
      <w:r>
        <w:rPr>
          <w:rFonts w:ascii="仿宋" w:hAnsi="仿宋" w:eastAsia="仿宋"/>
          <w:b w:val="0"/>
          <w:bCs w:val="0"/>
        </w:rPr>
        <w:t>6</w:t>
      </w:r>
      <w:r>
        <w:rPr>
          <w:rFonts w:hint="eastAsia" w:ascii="仿宋" w:hAnsi="仿宋" w:eastAsia="仿宋"/>
          <w:b w:val="0"/>
          <w:bCs w:val="0"/>
        </w:rPr>
        <w:t>.</w:t>
      </w:r>
      <w:r>
        <w:rPr>
          <w:rFonts w:ascii="仿宋" w:hAnsi="仿宋" w:eastAsia="仿宋"/>
          <w:b w:val="0"/>
          <w:bCs w:val="0"/>
        </w:rPr>
        <w:t>承德应用技术职业学院军训健康承诺书</w:t>
      </w:r>
    </w:p>
    <w:p>
      <w:pPr>
        <w:pStyle w:val="5"/>
        <w:spacing w:line="240" w:lineRule="auto"/>
        <w:ind w:left="1920" w:leftChars="500" w:hanging="320" w:hangingChars="100"/>
        <w:rPr>
          <w:rFonts w:ascii="仿宋" w:hAnsi="仿宋" w:eastAsia="仿宋"/>
          <w:b w:val="0"/>
          <w:bCs w:val="0"/>
        </w:rPr>
      </w:pPr>
      <w:r>
        <w:rPr>
          <w:rFonts w:ascii="仿宋" w:hAnsi="仿宋" w:eastAsia="仿宋"/>
          <w:b w:val="0"/>
          <w:bCs w:val="0"/>
        </w:rPr>
        <w:t>7</w:t>
      </w:r>
      <w:r>
        <w:rPr>
          <w:rFonts w:hint="eastAsia" w:ascii="仿宋" w:hAnsi="仿宋" w:eastAsia="仿宋"/>
          <w:b w:val="0"/>
          <w:bCs w:val="0"/>
        </w:rPr>
        <w:t>.</w:t>
      </w:r>
      <w:r>
        <w:rPr>
          <w:rFonts w:ascii="仿宋" w:hAnsi="仿宋" w:eastAsia="仿宋"/>
          <w:b w:val="0"/>
          <w:bCs w:val="0"/>
        </w:rPr>
        <w:t>承德应用技术职业学院20</w:t>
      </w:r>
      <w:r>
        <w:rPr>
          <w:rFonts w:hint="eastAsia" w:ascii="仿宋" w:hAnsi="仿宋" w:eastAsia="仿宋"/>
          <w:b w:val="0"/>
          <w:bCs w:val="0"/>
        </w:rPr>
        <w:t>20</w:t>
      </w:r>
      <w:r>
        <w:rPr>
          <w:rFonts w:ascii="仿宋" w:hAnsi="仿宋" w:eastAsia="仿宋"/>
          <w:b w:val="0"/>
          <w:bCs w:val="0"/>
        </w:rPr>
        <w:t>年学生军训突发事件应急预案</w:t>
      </w:r>
    </w:p>
    <w:p>
      <w:pPr>
        <w:pStyle w:val="5"/>
        <w:spacing w:line="240" w:lineRule="auto"/>
        <w:ind w:firstLine="1600" w:firstLineChars="500"/>
        <w:rPr>
          <w:rFonts w:ascii="仿宋" w:hAnsi="仿宋" w:eastAsia="仿宋"/>
          <w:b w:val="0"/>
          <w:bCs w:val="0"/>
        </w:rPr>
      </w:pPr>
      <w:r>
        <w:rPr>
          <w:rFonts w:ascii="仿宋" w:hAnsi="仿宋" w:eastAsia="仿宋"/>
          <w:b w:val="0"/>
          <w:bCs w:val="0"/>
        </w:rPr>
        <w:t>8</w:t>
      </w:r>
      <w:r>
        <w:rPr>
          <w:rFonts w:hint="eastAsia" w:ascii="仿宋" w:hAnsi="仿宋" w:eastAsia="仿宋"/>
          <w:b w:val="0"/>
          <w:bCs w:val="0"/>
        </w:rPr>
        <w:t>.</w:t>
      </w:r>
      <w:r>
        <w:rPr>
          <w:rFonts w:ascii="仿宋" w:hAnsi="仿宋" w:eastAsia="仿宋"/>
          <w:b w:val="0"/>
          <w:bCs w:val="0"/>
        </w:rPr>
        <w:t>承德应用技术职业学院2020级新生入学教育方案</w:t>
      </w:r>
    </w:p>
    <w:p>
      <w:pPr>
        <w:pStyle w:val="5"/>
        <w:spacing w:line="240" w:lineRule="auto"/>
        <w:ind w:firstLine="1600" w:firstLineChars="500"/>
        <w:rPr>
          <w:rFonts w:ascii="仿宋" w:hAnsi="仿宋" w:eastAsia="仿宋"/>
          <w:b w:val="0"/>
          <w:bCs w:val="0"/>
        </w:rPr>
      </w:pPr>
      <w:r>
        <w:rPr>
          <w:rFonts w:ascii="仿宋" w:hAnsi="仿宋" w:eastAsia="仿宋"/>
          <w:b w:val="0"/>
          <w:bCs w:val="0"/>
        </w:rPr>
        <w:t>9</w:t>
      </w:r>
      <w:r>
        <w:rPr>
          <w:rFonts w:hint="eastAsia" w:ascii="仿宋" w:hAnsi="仿宋" w:eastAsia="仿宋"/>
          <w:b w:val="0"/>
          <w:bCs w:val="0"/>
        </w:rPr>
        <w:t>.</w:t>
      </w:r>
      <w:r>
        <w:rPr>
          <w:rFonts w:ascii="仿宋" w:hAnsi="仿宋" w:eastAsia="仿宋"/>
          <w:b w:val="0"/>
          <w:bCs w:val="0"/>
        </w:rPr>
        <w:t>军训作息时间</w:t>
      </w: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</w:p>
    <w:p>
      <w:pPr>
        <w:pStyle w:val="5"/>
        <w:spacing w:line="240" w:lineRule="auto"/>
        <w:ind w:firstLine="640"/>
        <w:rPr>
          <w:rFonts w:ascii="仿宋" w:hAnsi="仿宋" w:eastAsia="仿宋"/>
          <w:b w:val="0"/>
          <w:bCs w:val="0"/>
        </w:rPr>
      </w:pPr>
    </w:p>
    <w:p>
      <w:pPr>
        <w:spacing w:line="560" w:lineRule="exact"/>
        <w:rPr>
          <w:rFonts w:ascii="仿宋" w:hAnsi="仿宋" w:eastAsia="仿宋"/>
          <w:b/>
          <w:bCs/>
        </w:rPr>
      </w:pPr>
    </w:p>
    <w:p/>
    <w:sectPr>
      <w:footerReference r:id="rId3" w:type="default"/>
      <w:pgSz w:w="11906" w:h="16838"/>
      <w:pgMar w:top="1134" w:right="1021" w:bottom="1418" w:left="1191" w:header="851" w:footer="992" w:gutter="567"/>
      <w:cols w:space="425" w:num="1"/>
      <w:docGrid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7879382"/>
    </w:sdtPr>
    <w:sdtContent>
      <w:p>
        <w:pPr>
          <w:pStyle w:val="2"/>
          <w:ind w:firstLine="4410" w:firstLineChars="2450"/>
        </w:pPr>
        <w:r>
          <w:t>-</w:t>
        </w: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2</w:t>
        </w:r>
        <w:r>
          <w:rPr>
            <w:sz w:val="28"/>
          </w:rPr>
          <w:fldChar w:fldCharType="end"/>
        </w:r>
        <w:r>
          <w:t>-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7050B"/>
    <w:rsid w:val="6707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宋体" w:eastAsiaTheme="minorEastAsia" w:cs="黑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cs="黑体" w:eastAsiaTheme="minorEastAsia"/>
      <w:snapToGrid w:val="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1"/>
    <w:basedOn w:val="1"/>
    <w:qFormat/>
    <w:uiPriority w:val="0"/>
    <w:pPr>
      <w:spacing w:line="360" w:lineRule="auto"/>
      <w:ind w:firstLine="643" w:firstLineChars="200"/>
    </w:pPr>
    <w:rPr>
      <w:rFonts w:hAnsi="Verdana"/>
      <w:b/>
      <w:bCs/>
      <w:snapToGrid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2020-10-20T06:50:00Z</dcterms:created>
  <dc:creator>朱亚涛</dc:creator>
  <cp:lastModifiedBy>朱亚涛</cp:lastModifiedBy>
  <dcterms:modified xsi:type="dcterms:W3CDTF">2020-10-20T06:51:10Z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